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0B" w:rsidRPr="005A0A9F" w:rsidRDefault="00FA0A0B" w:rsidP="00FA0A0B">
      <w:pPr>
        <w:jc w:val="center"/>
        <w:rPr>
          <w:rFonts w:ascii="Century Gothic" w:hAnsi="Century Gothic" w:cstheme="minorHAnsi"/>
          <w:b/>
          <w:sz w:val="44"/>
          <w:u w:val="single"/>
        </w:rPr>
      </w:pPr>
      <w:r w:rsidRPr="005A0A9F">
        <w:rPr>
          <w:rFonts w:ascii="Century Gothic" w:hAnsi="Century Gothic" w:cstheme="minorHAnsi"/>
          <w:b/>
          <w:sz w:val="44"/>
          <w:u w:val="single"/>
        </w:rPr>
        <w:t>Year 9 Spring 2 Homework Tasks: Witchcraft</w:t>
      </w:r>
    </w:p>
    <w:tbl>
      <w:tblPr>
        <w:tblStyle w:val="TableGrid"/>
        <w:tblpPr w:leftFromText="180" w:rightFromText="180" w:vertAnchor="page" w:horzAnchor="margin" w:tblpY="2041"/>
        <w:tblW w:w="0" w:type="auto"/>
        <w:tblLook w:val="04A0" w:firstRow="1" w:lastRow="0" w:firstColumn="1" w:lastColumn="0" w:noHBand="0" w:noVBand="1"/>
      </w:tblPr>
      <w:tblGrid>
        <w:gridCol w:w="649"/>
        <w:gridCol w:w="2748"/>
        <w:gridCol w:w="3686"/>
        <w:gridCol w:w="6520"/>
        <w:gridCol w:w="1785"/>
      </w:tblGrid>
      <w:tr w:rsidR="00FA0A0B" w:rsidRPr="005A0A9F" w:rsidTr="00235DFC">
        <w:trPr>
          <w:trHeight w:val="291"/>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p>
        </w:tc>
        <w:tc>
          <w:tcPr>
            <w:tcW w:w="2748" w:type="dxa"/>
            <w:vAlign w:val="center"/>
          </w:tcPr>
          <w:p w:rsidR="00FA0A0B" w:rsidRPr="005A0A9F" w:rsidRDefault="00FA0A0B" w:rsidP="00510835">
            <w:pPr>
              <w:pStyle w:val="xmsolistparagraph"/>
              <w:spacing w:before="0" w:beforeAutospacing="0" w:after="0" w:afterAutospacing="0"/>
              <w:jc w:val="center"/>
              <w:rPr>
                <w:rFonts w:ascii="Century Gothic" w:hAnsi="Century Gothic" w:cstheme="minorHAnsi"/>
                <w:b/>
                <w:i/>
                <w:color w:val="212121"/>
                <w:sz w:val="22"/>
                <w:szCs w:val="22"/>
              </w:rPr>
            </w:pPr>
            <w:r w:rsidRPr="005A0A9F">
              <w:rPr>
                <w:rFonts w:ascii="Century Gothic" w:hAnsi="Century Gothic" w:cstheme="minorHAnsi"/>
                <w:b/>
                <w:i/>
                <w:color w:val="212121"/>
                <w:sz w:val="22"/>
                <w:szCs w:val="22"/>
              </w:rPr>
              <w:t>+</w:t>
            </w:r>
          </w:p>
        </w:tc>
        <w:tc>
          <w:tcPr>
            <w:tcW w:w="3686" w:type="dxa"/>
            <w:vAlign w:val="center"/>
          </w:tcPr>
          <w:p w:rsidR="00FA0A0B" w:rsidRPr="005A0A9F" w:rsidRDefault="00FA0A0B" w:rsidP="00510835">
            <w:pPr>
              <w:pStyle w:val="xmsolistparagraph"/>
              <w:spacing w:before="0" w:beforeAutospacing="0" w:after="0" w:afterAutospacing="0"/>
              <w:jc w:val="center"/>
              <w:rPr>
                <w:rFonts w:ascii="Century Gothic" w:hAnsi="Century Gothic" w:cstheme="minorHAnsi"/>
                <w:b/>
                <w:i/>
                <w:color w:val="212121"/>
                <w:sz w:val="22"/>
                <w:szCs w:val="22"/>
              </w:rPr>
            </w:pPr>
            <w:r w:rsidRPr="005A0A9F">
              <w:rPr>
                <w:rFonts w:ascii="Century Gothic" w:hAnsi="Century Gothic" w:cstheme="minorHAnsi"/>
                <w:b/>
                <w:i/>
                <w:color w:val="212121"/>
                <w:sz w:val="22"/>
                <w:szCs w:val="22"/>
              </w:rPr>
              <w:t>++</w:t>
            </w:r>
          </w:p>
        </w:tc>
        <w:tc>
          <w:tcPr>
            <w:tcW w:w="6520" w:type="dxa"/>
            <w:vAlign w:val="center"/>
          </w:tcPr>
          <w:p w:rsidR="00FA0A0B" w:rsidRPr="005A0A9F" w:rsidRDefault="00FA0A0B" w:rsidP="00510835">
            <w:pPr>
              <w:pStyle w:val="xmsolistparagraph"/>
              <w:spacing w:before="0" w:beforeAutospacing="0" w:after="0" w:afterAutospacing="0"/>
              <w:jc w:val="center"/>
              <w:rPr>
                <w:rFonts w:ascii="Century Gothic" w:hAnsi="Century Gothic" w:cstheme="minorHAnsi"/>
                <w:b/>
                <w:i/>
                <w:color w:val="212121"/>
                <w:sz w:val="22"/>
                <w:szCs w:val="22"/>
              </w:rPr>
            </w:pPr>
            <w:r w:rsidRPr="005A0A9F">
              <w:rPr>
                <w:rFonts w:ascii="Century Gothic" w:hAnsi="Century Gothic" w:cstheme="minorHAnsi"/>
                <w:b/>
                <w:i/>
                <w:color w:val="212121"/>
                <w:sz w:val="22"/>
                <w:szCs w:val="22"/>
              </w:rPr>
              <w:t>+++</w:t>
            </w:r>
          </w:p>
        </w:tc>
        <w:tc>
          <w:tcPr>
            <w:tcW w:w="1785" w:type="dxa"/>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r w:rsidRPr="005A0A9F">
              <w:rPr>
                <w:rFonts w:ascii="Century Gothic" w:hAnsi="Century Gothic" w:cstheme="minorHAnsi"/>
                <w:b/>
                <w:i/>
                <w:color w:val="212121"/>
                <w:sz w:val="22"/>
                <w:szCs w:val="22"/>
              </w:rPr>
              <w:t>Date to be completed by:</w:t>
            </w:r>
          </w:p>
        </w:tc>
      </w:tr>
      <w:tr w:rsidR="00FA0A0B" w:rsidRPr="005A0A9F" w:rsidTr="0099770A">
        <w:trPr>
          <w:trHeight w:val="2569"/>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r w:rsidRPr="005A0A9F">
              <w:rPr>
                <w:rFonts w:ascii="Century Gothic" w:hAnsi="Century Gothic" w:cstheme="minorHAnsi"/>
                <w:b/>
                <w:color w:val="212121"/>
                <w:sz w:val="22"/>
                <w:szCs w:val="22"/>
              </w:rPr>
              <w:t>1</w:t>
            </w:r>
          </w:p>
        </w:tc>
        <w:tc>
          <w:tcPr>
            <w:tcW w:w="2748" w:type="dxa"/>
            <w:tcBorders>
              <w:bottom w:val="single" w:sz="4" w:space="0" w:color="FFFFFF"/>
            </w:tcBorders>
          </w:tcPr>
          <w:p w:rsidR="00FA0A0B" w:rsidRPr="005A0A9F" w:rsidRDefault="00FA0A0B" w:rsidP="00510835">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b/>
                <w:i/>
                <w:color w:val="212121"/>
                <w:sz w:val="22"/>
                <w:szCs w:val="22"/>
              </w:rPr>
              <w:t>Research:</w:t>
            </w:r>
            <w:r w:rsidRPr="005A0A9F">
              <w:rPr>
                <w:rFonts w:ascii="Century Gothic" w:hAnsi="Century Gothic" w:cstheme="minorHAnsi"/>
                <w:color w:val="212121"/>
                <w:sz w:val="22"/>
                <w:szCs w:val="22"/>
              </w:rPr>
              <w:t xml:space="preserve"> </w:t>
            </w:r>
            <w:r w:rsidR="00197D30">
              <w:rPr>
                <w:rFonts w:ascii="Century Gothic" w:hAnsi="Century Gothic" w:cstheme="minorHAnsi"/>
                <w:color w:val="212121"/>
                <w:sz w:val="22"/>
                <w:szCs w:val="22"/>
              </w:rPr>
              <w:t>Famous witches from literature</w:t>
            </w:r>
          </w:p>
          <w:p w:rsidR="00FA0A0B" w:rsidRPr="005A0A9F" w:rsidRDefault="00FA0A0B" w:rsidP="00510835">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color w:val="212121"/>
                <w:sz w:val="22"/>
                <w:szCs w:val="22"/>
              </w:rPr>
              <w:t xml:space="preserve">Consider the following: </w:t>
            </w:r>
          </w:p>
          <w:p w:rsidR="00FA0A0B" w:rsidRDefault="00197D30" w:rsidP="00510835">
            <w:pPr>
              <w:pStyle w:val="xmsolistparagraph"/>
              <w:numPr>
                <w:ilvl w:val="0"/>
                <w:numId w:val="1"/>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How they are described</w:t>
            </w:r>
          </w:p>
          <w:p w:rsidR="00197D30" w:rsidRPr="005A0A9F" w:rsidRDefault="00197D30" w:rsidP="00510835">
            <w:pPr>
              <w:pStyle w:val="xmsolistparagraph"/>
              <w:numPr>
                <w:ilvl w:val="0"/>
                <w:numId w:val="1"/>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What they do in the text</w:t>
            </w:r>
          </w:p>
          <w:p w:rsidR="00FA0A0B" w:rsidRPr="005A0A9F" w:rsidRDefault="00FA0A0B" w:rsidP="00510835">
            <w:pPr>
              <w:pStyle w:val="xmsolistparagraph"/>
              <w:spacing w:before="0" w:beforeAutospacing="0" w:after="0" w:afterAutospacing="0"/>
              <w:ind w:left="720"/>
              <w:rPr>
                <w:rFonts w:ascii="Century Gothic" w:hAnsi="Century Gothic" w:cstheme="minorHAnsi"/>
                <w:color w:val="212121"/>
                <w:sz w:val="22"/>
                <w:szCs w:val="22"/>
              </w:rPr>
            </w:pPr>
          </w:p>
          <w:p w:rsidR="00FA0A0B" w:rsidRPr="005A0A9F" w:rsidRDefault="00FA0A0B" w:rsidP="0099770A">
            <w:pPr>
              <w:pStyle w:val="xmsolistparagraph"/>
              <w:spacing w:before="0" w:beforeAutospacing="0" w:after="0" w:afterAutospacing="0"/>
              <w:rPr>
                <w:rFonts w:ascii="Century Gothic" w:hAnsi="Century Gothic" w:cstheme="minorHAnsi"/>
                <w:color w:val="212121"/>
                <w:sz w:val="22"/>
                <w:szCs w:val="22"/>
              </w:rPr>
            </w:pPr>
          </w:p>
        </w:tc>
        <w:tc>
          <w:tcPr>
            <w:tcW w:w="3686" w:type="dxa"/>
            <w:tcBorders>
              <w:bottom w:val="single" w:sz="4" w:space="0" w:color="FFFFFF"/>
            </w:tcBorders>
          </w:tcPr>
          <w:p w:rsidR="00FA0A0B" w:rsidRDefault="00FA0A0B" w:rsidP="00510835">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b/>
                <w:i/>
                <w:color w:val="212121"/>
                <w:sz w:val="22"/>
                <w:szCs w:val="22"/>
              </w:rPr>
              <w:t>Research:</w:t>
            </w:r>
            <w:r w:rsidRPr="005A0A9F">
              <w:rPr>
                <w:rFonts w:ascii="Century Gothic" w:hAnsi="Century Gothic" w:cstheme="minorHAnsi"/>
                <w:color w:val="212121"/>
                <w:sz w:val="22"/>
                <w:szCs w:val="22"/>
              </w:rPr>
              <w:t xml:space="preserve"> </w:t>
            </w:r>
            <w:r w:rsidR="00197D30">
              <w:rPr>
                <w:rFonts w:ascii="Century Gothic" w:hAnsi="Century Gothic" w:cstheme="minorHAnsi"/>
                <w:color w:val="212121"/>
                <w:sz w:val="22"/>
                <w:szCs w:val="22"/>
              </w:rPr>
              <w:t>Two famous witches from literature.</w:t>
            </w:r>
          </w:p>
          <w:p w:rsidR="00197D30" w:rsidRDefault="00197D30" w:rsidP="00510835">
            <w:pPr>
              <w:pStyle w:val="xmsolistparagraph"/>
              <w:spacing w:before="0" w:beforeAutospacing="0" w:after="0" w:afterAutospacing="0"/>
              <w:rPr>
                <w:rFonts w:ascii="Century Gothic" w:hAnsi="Century Gothic" w:cstheme="minorHAnsi"/>
                <w:color w:val="212121"/>
                <w:sz w:val="22"/>
                <w:szCs w:val="22"/>
              </w:rPr>
            </w:pPr>
          </w:p>
          <w:p w:rsidR="00197D30" w:rsidRDefault="00197D30" w:rsidP="00510835">
            <w:pPr>
              <w:pStyle w:val="xmsolistparagraph"/>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Consider:</w:t>
            </w:r>
          </w:p>
          <w:p w:rsidR="00197D30" w:rsidRDefault="00197D30" w:rsidP="00197D30">
            <w:pPr>
              <w:pStyle w:val="xmsolistparagraph"/>
              <w:numPr>
                <w:ilvl w:val="0"/>
                <w:numId w:val="5"/>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How they are described</w:t>
            </w:r>
          </w:p>
          <w:p w:rsidR="00197D30" w:rsidRDefault="00197D30" w:rsidP="00197D30">
            <w:pPr>
              <w:pStyle w:val="xmsolistparagraph"/>
              <w:numPr>
                <w:ilvl w:val="0"/>
                <w:numId w:val="5"/>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What they do in the text</w:t>
            </w:r>
          </w:p>
          <w:p w:rsidR="00197D30" w:rsidRDefault="00197D30" w:rsidP="00197D30">
            <w:pPr>
              <w:pStyle w:val="xmsolistparagraph"/>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Compare:</w:t>
            </w:r>
          </w:p>
          <w:p w:rsidR="00FA0A0B" w:rsidRPr="0099770A" w:rsidRDefault="00197D30" w:rsidP="00510835">
            <w:pPr>
              <w:pStyle w:val="xmsolistparagraph"/>
              <w:numPr>
                <w:ilvl w:val="0"/>
                <w:numId w:val="6"/>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Which is presented as most negative? How?</w:t>
            </w:r>
          </w:p>
        </w:tc>
        <w:tc>
          <w:tcPr>
            <w:tcW w:w="6520" w:type="dxa"/>
          </w:tcPr>
          <w:p w:rsidR="00FA0A0B" w:rsidRDefault="00FA0A0B" w:rsidP="00510835">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b/>
                <w:i/>
                <w:color w:val="212121"/>
                <w:sz w:val="22"/>
                <w:szCs w:val="22"/>
              </w:rPr>
              <w:t>Research:</w:t>
            </w:r>
            <w:r w:rsidRPr="005A0A9F">
              <w:rPr>
                <w:rFonts w:ascii="Century Gothic" w:hAnsi="Century Gothic" w:cstheme="minorHAnsi"/>
                <w:color w:val="212121"/>
                <w:sz w:val="22"/>
                <w:szCs w:val="22"/>
              </w:rPr>
              <w:t xml:space="preserve"> </w:t>
            </w:r>
            <w:r w:rsidR="00235DFC">
              <w:rPr>
                <w:rFonts w:ascii="Century Gothic" w:hAnsi="Century Gothic" w:cstheme="minorHAnsi"/>
                <w:color w:val="212121"/>
                <w:sz w:val="22"/>
                <w:szCs w:val="22"/>
              </w:rPr>
              <w:t>Two famous witches from literature:</w:t>
            </w:r>
          </w:p>
          <w:p w:rsidR="00235DFC" w:rsidRDefault="00235DFC" w:rsidP="00510835">
            <w:pPr>
              <w:pStyle w:val="xmsolistparagraph"/>
              <w:spacing w:before="0" w:beforeAutospacing="0" w:after="0" w:afterAutospacing="0"/>
              <w:rPr>
                <w:rFonts w:ascii="Century Gothic" w:hAnsi="Century Gothic" w:cstheme="minorHAnsi"/>
                <w:color w:val="212121"/>
                <w:sz w:val="22"/>
                <w:szCs w:val="22"/>
              </w:rPr>
            </w:pPr>
          </w:p>
          <w:p w:rsidR="00235DFC" w:rsidRDefault="00235DFC" w:rsidP="00510835">
            <w:pPr>
              <w:pStyle w:val="xmsolistparagraph"/>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Consider:</w:t>
            </w:r>
          </w:p>
          <w:p w:rsidR="00235DFC" w:rsidRDefault="00235DFC" w:rsidP="00235DFC">
            <w:pPr>
              <w:pStyle w:val="xmsolistparagraph"/>
              <w:numPr>
                <w:ilvl w:val="0"/>
                <w:numId w:val="6"/>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How they are presented through their appearance and actions.</w:t>
            </w:r>
          </w:p>
          <w:p w:rsidR="00235DFC" w:rsidRDefault="00235DFC" w:rsidP="00235DFC">
            <w:pPr>
              <w:pStyle w:val="xmsolistparagraph"/>
              <w:numPr>
                <w:ilvl w:val="0"/>
                <w:numId w:val="6"/>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The cultures in which these texts were produced.</w:t>
            </w:r>
          </w:p>
          <w:p w:rsidR="00235DFC" w:rsidRDefault="00235DFC" w:rsidP="00235DFC">
            <w:pPr>
              <w:pStyle w:val="xmsolistparagraph"/>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Analyse:</w:t>
            </w:r>
          </w:p>
          <w:p w:rsidR="00FA0A0B" w:rsidRPr="0099770A" w:rsidRDefault="00235DFC" w:rsidP="00510835">
            <w:pPr>
              <w:pStyle w:val="xmsolistparagraph"/>
              <w:numPr>
                <w:ilvl w:val="0"/>
                <w:numId w:val="7"/>
              </w:numPr>
              <w:spacing w:before="0" w:beforeAutospacing="0" w:after="0" w:afterAutospacing="0"/>
              <w:rPr>
                <w:rFonts w:ascii="Century Gothic" w:hAnsi="Century Gothic" w:cstheme="minorHAnsi"/>
                <w:color w:val="212121"/>
                <w:sz w:val="22"/>
                <w:szCs w:val="22"/>
              </w:rPr>
            </w:pPr>
            <w:r>
              <w:rPr>
                <w:rFonts w:ascii="Century Gothic" w:hAnsi="Century Gothic" w:cstheme="minorHAnsi"/>
                <w:color w:val="212121"/>
                <w:sz w:val="22"/>
                <w:szCs w:val="22"/>
              </w:rPr>
              <w:t>Which is the most negative presentation? What does the culture of the writer have to do with this?</w:t>
            </w:r>
          </w:p>
        </w:tc>
        <w:tc>
          <w:tcPr>
            <w:tcW w:w="1785" w:type="dxa"/>
            <w:vMerge w:val="restart"/>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tc>
      </w:tr>
      <w:tr w:rsidR="0099770A" w:rsidRPr="005A0A9F" w:rsidTr="0099770A">
        <w:trPr>
          <w:trHeight w:val="408"/>
        </w:trPr>
        <w:tc>
          <w:tcPr>
            <w:tcW w:w="649" w:type="dxa"/>
          </w:tcPr>
          <w:p w:rsidR="0099770A" w:rsidRPr="005A0A9F" w:rsidRDefault="0099770A" w:rsidP="00510835">
            <w:pPr>
              <w:pStyle w:val="xmsolistparagraph"/>
              <w:spacing w:before="0" w:beforeAutospacing="0" w:after="0" w:afterAutospacing="0"/>
              <w:jc w:val="center"/>
              <w:rPr>
                <w:rFonts w:ascii="Century Gothic" w:hAnsi="Century Gothic" w:cstheme="minorHAnsi"/>
                <w:b/>
                <w:color w:val="212121"/>
                <w:sz w:val="22"/>
                <w:szCs w:val="22"/>
              </w:rPr>
            </w:pPr>
          </w:p>
        </w:tc>
        <w:tc>
          <w:tcPr>
            <w:tcW w:w="12954" w:type="dxa"/>
            <w:gridSpan w:val="3"/>
            <w:shd w:val="clear" w:color="auto" w:fill="auto"/>
          </w:tcPr>
          <w:p w:rsidR="0099770A" w:rsidRPr="005A0A9F" w:rsidRDefault="0099770A" w:rsidP="00510835">
            <w:pPr>
              <w:pStyle w:val="xmsolistparagraph"/>
              <w:spacing w:before="0" w:beforeAutospacing="0" w:after="0" w:afterAutospacing="0"/>
              <w:rPr>
                <w:rFonts w:ascii="Century Gothic" w:hAnsi="Century Gothic" w:cstheme="minorHAnsi"/>
                <w:b/>
                <w:i/>
                <w:color w:val="212121"/>
                <w:sz w:val="22"/>
                <w:szCs w:val="22"/>
              </w:rPr>
            </w:pPr>
            <w:r w:rsidRPr="005A0A9F">
              <w:rPr>
                <w:rFonts w:ascii="Century Gothic" w:hAnsi="Century Gothic" w:cstheme="minorHAnsi"/>
                <w:b/>
                <w:i/>
                <w:color w:val="212121"/>
                <w:sz w:val="22"/>
                <w:szCs w:val="22"/>
              </w:rPr>
              <w:t>SPaG:</w:t>
            </w:r>
            <w:r w:rsidRPr="005A0A9F">
              <w:rPr>
                <w:rFonts w:ascii="Century Gothic" w:hAnsi="Century Gothic" w:cstheme="minorHAnsi"/>
                <w:color w:val="212121"/>
                <w:sz w:val="22"/>
                <w:szCs w:val="22"/>
              </w:rPr>
              <w:t xml:space="preserve"> </w:t>
            </w:r>
            <w:r>
              <w:rPr>
                <w:rFonts w:ascii="Century Gothic" w:hAnsi="Century Gothic" w:cstheme="minorHAnsi"/>
                <w:color w:val="212121"/>
                <w:sz w:val="22"/>
                <w:szCs w:val="22"/>
              </w:rPr>
              <w:t>present your ideas using embedded clauses in some of your sentences to add additional information</w:t>
            </w:r>
            <w:bookmarkStart w:id="0" w:name="_GoBack"/>
            <w:bookmarkEnd w:id="0"/>
          </w:p>
        </w:tc>
        <w:tc>
          <w:tcPr>
            <w:tcW w:w="1785" w:type="dxa"/>
            <w:vMerge/>
          </w:tcPr>
          <w:p w:rsidR="0099770A" w:rsidRPr="005A0A9F" w:rsidRDefault="0099770A" w:rsidP="00510835">
            <w:pPr>
              <w:pStyle w:val="xmsolistparagraph"/>
              <w:spacing w:before="0" w:beforeAutospacing="0" w:after="0" w:afterAutospacing="0"/>
              <w:rPr>
                <w:rFonts w:ascii="Century Gothic" w:hAnsi="Century Gothic" w:cstheme="minorHAnsi"/>
                <w:b/>
                <w:i/>
                <w:color w:val="212121"/>
                <w:sz w:val="22"/>
                <w:szCs w:val="22"/>
              </w:rPr>
            </w:pPr>
          </w:p>
        </w:tc>
      </w:tr>
      <w:tr w:rsidR="00FA0A0B" w:rsidRPr="005A0A9F" w:rsidTr="00510835">
        <w:trPr>
          <w:trHeight w:val="283"/>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p>
        </w:tc>
        <w:tc>
          <w:tcPr>
            <w:tcW w:w="12954" w:type="dxa"/>
            <w:gridSpan w:val="3"/>
          </w:tcPr>
          <w:p w:rsidR="00FA0A0B" w:rsidRPr="005A0A9F" w:rsidRDefault="00FA0A0B" w:rsidP="00510835">
            <w:pPr>
              <w:pStyle w:val="xmsolistparagraph"/>
              <w:spacing w:before="0" w:beforeAutospacing="0" w:after="0" w:afterAutospacing="0"/>
              <w:jc w:val="center"/>
              <w:rPr>
                <w:rFonts w:ascii="Century Gothic" w:hAnsi="Century Gothic" w:cstheme="minorHAnsi"/>
                <w:color w:val="212121"/>
                <w:sz w:val="22"/>
                <w:szCs w:val="22"/>
              </w:rPr>
            </w:pPr>
            <w:r w:rsidRPr="005A0A9F">
              <w:rPr>
                <w:rFonts w:ascii="Century Gothic" w:hAnsi="Century Gothic" w:cstheme="minorHAnsi"/>
                <w:b/>
                <w:i/>
                <w:color w:val="212121"/>
                <w:sz w:val="22"/>
                <w:szCs w:val="22"/>
              </w:rPr>
              <w:t xml:space="preserve">Key Words: </w:t>
            </w:r>
            <w:r w:rsidRPr="005A0A9F">
              <w:rPr>
                <w:rFonts w:ascii="Century Gothic" w:hAnsi="Century Gothic" w:cstheme="minorHAnsi"/>
                <w:color w:val="212121"/>
                <w:sz w:val="22"/>
                <w:szCs w:val="22"/>
              </w:rPr>
              <w:t>learn these words for your spelling test</w:t>
            </w:r>
          </w:p>
        </w:tc>
        <w:tc>
          <w:tcPr>
            <w:tcW w:w="1785" w:type="dxa"/>
            <w:vMerge/>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tc>
      </w:tr>
      <w:tr w:rsidR="00FA0A0B" w:rsidRPr="005A0A9F" w:rsidTr="00235DFC">
        <w:trPr>
          <w:trHeight w:val="2211"/>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p>
        </w:tc>
        <w:tc>
          <w:tcPr>
            <w:tcW w:w="2748" w:type="dxa"/>
            <w:tcBorders>
              <w:right w:val="single" w:sz="4" w:space="0" w:color="FFFFFF" w:themeColor="background1"/>
            </w:tcBorders>
          </w:tcPr>
          <w:p w:rsidR="00FA0A0B"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Witchcraft</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Magic</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Antagonist</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Prophecy</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Culture</w:t>
            </w:r>
          </w:p>
          <w:p w:rsidR="001F75DE" w:rsidRPr="005A0A9F"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p>
        </w:tc>
        <w:tc>
          <w:tcPr>
            <w:tcW w:w="3686" w:type="dxa"/>
            <w:tcBorders>
              <w:left w:val="single" w:sz="4" w:space="0" w:color="FFFFFF" w:themeColor="background1"/>
              <w:right w:val="single" w:sz="4" w:space="0" w:color="FFFFFF" w:themeColor="background1"/>
            </w:tcBorders>
          </w:tcPr>
          <w:p w:rsidR="00FA0A0B"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Prophetic</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Medieval</w:t>
            </w:r>
          </w:p>
          <w:p w:rsidR="001F75DE" w:rsidRDefault="001F75DE" w:rsidP="001F75DE">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Odyssey</w:t>
            </w:r>
          </w:p>
          <w:p w:rsidR="001F75DE" w:rsidRDefault="001F75DE" w:rsidP="001F75DE">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Crucible</w:t>
            </w:r>
          </w:p>
          <w:p w:rsidR="001F75DE" w:rsidRDefault="001F75DE" w:rsidP="001F75DE">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Characterisation</w:t>
            </w:r>
          </w:p>
          <w:p w:rsidR="001F75DE" w:rsidRPr="005A0A9F" w:rsidRDefault="001F75DE" w:rsidP="001F75DE">
            <w:pPr>
              <w:pStyle w:val="xmsolistparagraph"/>
              <w:spacing w:before="0" w:beforeAutospacing="0" w:after="0" w:afterAutospacing="0"/>
              <w:ind w:left="360"/>
              <w:jc w:val="center"/>
              <w:rPr>
                <w:rFonts w:ascii="Century Gothic" w:hAnsi="Century Gothic" w:cstheme="minorHAnsi"/>
                <w:color w:val="212121"/>
                <w:sz w:val="22"/>
                <w:szCs w:val="22"/>
              </w:rPr>
            </w:pPr>
          </w:p>
        </w:tc>
        <w:tc>
          <w:tcPr>
            <w:tcW w:w="6520" w:type="dxa"/>
            <w:tcBorders>
              <w:left w:val="single" w:sz="4" w:space="0" w:color="FFFFFF" w:themeColor="background1"/>
            </w:tcBorders>
          </w:tcPr>
          <w:p w:rsidR="00FA0A0B"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proofErr w:type="spellStart"/>
            <w:r>
              <w:rPr>
                <w:rFonts w:ascii="Century Gothic" w:hAnsi="Century Gothic" w:cstheme="minorHAnsi"/>
                <w:color w:val="212121"/>
                <w:sz w:val="22"/>
                <w:szCs w:val="22"/>
              </w:rPr>
              <w:t>Daemonologie</w:t>
            </w:r>
            <w:proofErr w:type="spellEnd"/>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Juxtaposition</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Paradox</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Depiction</w:t>
            </w:r>
          </w:p>
          <w:p w:rsidR="001F75DE"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r>
              <w:rPr>
                <w:rFonts w:ascii="Century Gothic" w:hAnsi="Century Gothic" w:cstheme="minorHAnsi"/>
                <w:color w:val="212121"/>
                <w:sz w:val="22"/>
                <w:szCs w:val="22"/>
              </w:rPr>
              <w:t>Symbolism</w:t>
            </w:r>
          </w:p>
          <w:p w:rsidR="001F75DE" w:rsidRPr="005A0A9F" w:rsidRDefault="001F75DE" w:rsidP="00510835">
            <w:pPr>
              <w:pStyle w:val="xmsolistparagraph"/>
              <w:spacing w:before="0" w:beforeAutospacing="0" w:after="0" w:afterAutospacing="0"/>
              <w:ind w:left="360"/>
              <w:jc w:val="center"/>
              <w:rPr>
                <w:rFonts w:ascii="Century Gothic" w:hAnsi="Century Gothic" w:cstheme="minorHAnsi"/>
                <w:color w:val="212121"/>
                <w:sz w:val="22"/>
                <w:szCs w:val="22"/>
              </w:rPr>
            </w:pPr>
          </w:p>
        </w:tc>
        <w:tc>
          <w:tcPr>
            <w:tcW w:w="1785" w:type="dxa"/>
            <w:vMerge/>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tc>
      </w:tr>
      <w:tr w:rsidR="00FA0A0B" w:rsidRPr="005A0A9F" w:rsidTr="00510835">
        <w:trPr>
          <w:trHeight w:val="434"/>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r w:rsidRPr="005A0A9F">
              <w:rPr>
                <w:rFonts w:ascii="Century Gothic" w:hAnsi="Century Gothic" w:cstheme="minorHAnsi"/>
                <w:b/>
                <w:color w:val="212121"/>
                <w:sz w:val="22"/>
                <w:szCs w:val="22"/>
              </w:rPr>
              <w:t>2</w:t>
            </w:r>
          </w:p>
        </w:tc>
        <w:tc>
          <w:tcPr>
            <w:tcW w:w="12954" w:type="dxa"/>
            <w:gridSpan w:val="3"/>
          </w:tcPr>
          <w:p w:rsidR="00FA0A0B" w:rsidRPr="005A0A9F" w:rsidRDefault="00FA0A0B" w:rsidP="00510835">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b/>
                <w:i/>
                <w:color w:val="212121"/>
                <w:sz w:val="22"/>
                <w:szCs w:val="22"/>
              </w:rPr>
              <w:t xml:space="preserve">Wider Reading: </w:t>
            </w:r>
            <w:r w:rsidRPr="005A0A9F">
              <w:rPr>
                <w:rFonts w:ascii="Century Gothic" w:hAnsi="Century Gothic" w:cstheme="minorHAnsi"/>
                <w:color w:val="212121"/>
                <w:sz w:val="22"/>
                <w:szCs w:val="22"/>
              </w:rPr>
              <w:t>see text and tasks on the other side of this sheet.</w:t>
            </w:r>
          </w:p>
        </w:tc>
        <w:tc>
          <w:tcPr>
            <w:tcW w:w="1785" w:type="dxa"/>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tc>
      </w:tr>
      <w:tr w:rsidR="00FA0A0B" w:rsidRPr="005A0A9F" w:rsidTr="00235DFC">
        <w:trPr>
          <w:trHeight w:val="529"/>
        </w:trPr>
        <w:tc>
          <w:tcPr>
            <w:tcW w:w="649" w:type="dxa"/>
          </w:tcPr>
          <w:p w:rsidR="00FA0A0B" w:rsidRPr="005A0A9F" w:rsidRDefault="00FA0A0B" w:rsidP="00510835">
            <w:pPr>
              <w:pStyle w:val="xmsolistparagraph"/>
              <w:spacing w:before="0" w:beforeAutospacing="0" w:after="0" w:afterAutospacing="0"/>
              <w:jc w:val="center"/>
              <w:rPr>
                <w:rFonts w:ascii="Century Gothic" w:hAnsi="Century Gothic" w:cstheme="minorHAnsi"/>
                <w:b/>
                <w:color w:val="212121"/>
                <w:sz w:val="22"/>
                <w:szCs w:val="22"/>
              </w:rPr>
            </w:pPr>
            <w:r w:rsidRPr="005A0A9F">
              <w:rPr>
                <w:rFonts w:ascii="Century Gothic" w:hAnsi="Century Gothic" w:cstheme="minorHAnsi"/>
                <w:b/>
                <w:color w:val="212121"/>
                <w:sz w:val="22"/>
                <w:szCs w:val="22"/>
              </w:rPr>
              <w:t>3</w:t>
            </w:r>
          </w:p>
        </w:tc>
        <w:tc>
          <w:tcPr>
            <w:tcW w:w="2748" w:type="dxa"/>
          </w:tcPr>
          <w:p w:rsidR="00FA0A0B" w:rsidRPr="005A0A9F" w:rsidRDefault="00FA0A0B" w:rsidP="0000409C">
            <w:pPr>
              <w:pStyle w:val="xmsolistparagraph"/>
              <w:spacing w:before="0" w:beforeAutospacing="0" w:after="0" w:afterAutospacing="0"/>
              <w:rPr>
                <w:rFonts w:ascii="Century Gothic" w:hAnsi="Century Gothic" w:cstheme="minorHAnsi"/>
                <w:color w:val="212121"/>
                <w:sz w:val="22"/>
                <w:szCs w:val="22"/>
              </w:rPr>
            </w:pPr>
            <w:r w:rsidRPr="005A0A9F">
              <w:rPr>
                <w:rFonts w:ascii="Century Gothic" w:hAnsi="Century Gothic" w:cstheme="minorHAnsi"/>
                <w:b/>
                <w:i/>
                <w:color w:val="212121"/>
                <w:sz w:val="22"/>
                <w:szCs w:val="22"/>
              </w:rPr>
              <w:t>Big Question:</w:t>
            </w:r>
            <w:r w:rsidRPr="005A0A9F">
              <w:rPr>
                <w:rFonts w:ascii="Century Gothic" w:hAnsi="Century Gothic" w:cstheme="minorHAnsi"/>
                <w:color w:val="212121"/>
                <w:sz w:val="22"/>
                <w:szCs w:val="22"/>
              </w:rPr>
              <w:t xml:space="preserve"> </w:t>
            </w:r>
            <w:r w:rsidR="0000409C">
              <w:rPr>
                <w:rFonts w:ascii="Century Gothic" w:hAnsi="Century Gothic" w:cstheme="minorHAnsi"/>
                <w:color w:val="212121"/>
                <w:sz w:val="22"/>
                <w:szCs w:val="22"/>
              </w:rPr>
              <w:t>Do you enjoy reading books / watching films involving witchcraft? Why?</w:t>
            </w:r>
            <w:r w:rsidRPr="005A0A9F">
              <w:rPr>
                <w:rFonts w:ascii="Century Gothic" w:hAnsi="Century Gothic" w:cstheme="minorHAnsi"/>
                <w:color w:val="212121"/>
                <w:sz w:val="22"/>
                <w:szCs w:val="22"/>
              </w:rPr>
              <w:t xml:space="preserve"> </w:t>
            </w:r>
          </w:p>
        </w:tc>
        <w:tc>
          <w:tcPr>
            <w:tcW w:w="3686" w:type="dxa"/>
          </w:tcPr>
          <w:p w:rsidR="00FA0A0B" w:rsidRPr="005A0A9F" w:rsidRDefault="00FA0A0B" w:rsidP="0000409C">
            <w:pPr>
              <w:pStyle w:val="xmsolistparagraph"/>
              <w:spacing w:before="0" w:beforeAutospacing="0" w:after="0" w:afterAutospacing="0"/>
              <w:rPr>
                <w:rFonts w:ascii="Century Gothic" w:hAnsi="Century Gothic" w:cstheme="minorHAnsi"/>
                <w:b/>
                <w:color w:val="212121"/>
                <w:sz w:val="22"/>
                <w:szCs w:val="22"/>
              </w:rPr>
            </w:pPr>
            <w:r w:rsidRPr="005A0A9F">
              <w:rPr>
                <w:rFonts w:ascii="Century Gothic" w:hAnsi="Century Gothic" w:cstheme="minorHAnsi"/>
                <w:b/>
                <w:i/>
                <w:color w:val="212121"/>
                <w:sz w:val="22"/>
                <w:szCs w:val="22"/>
              </w:rPr>
              <w:t xml:space="preserve">Big Question: </w:t>
            </w:r>
            <w:r w:rsidR="0000409C">
              <w:rPr>
                <w:rFonts w:ascii="Century Gothic" w:hAnsi="Century Gothic" w:cstheme="minorHAnsi"/>
                <w:color w:val="212121"/>
                <w:sz w:val="22"/>
                <w:szCs w:val="22"/>
              </w:rPr>
              <w:t>Why do you think we are still fascinated by witchcraft in literature and film today?</w:t>
            </w:r>
          </w:p>
        </w:tc>
        <w:tc>
          <w:tcPr>
            <w:tcW w:w="6520" w:type="dxa"/>
          </w:tcPr>
          <w:p w:rsidR="00FA0A0B" w:rsidRPr="005A0A9F" w:rsidRDefault="00FA0A0B" w:rsidP="0000409C">
            <w:pPr>
              <w:pStyle w:val="xmsolistparagraph"/>
              <w:spacing w:before="0" w:beforeAutospacing="0" w:after="0" w:afterAutospacing="0"/>
              <w:rPr>
                <w:rFonts w:ascii="Century Gothic" w:hAnsi="Century Gothic" w:cstheme="minorHAnsi"/>
                <w:i/>
                <w:sz w:val="22"/>
                <w:szCs w:val="22"/>
              </w:rPr>
            </w:pPr>
            <w:r w:rsidRPr="005A0A9F">
              <w:rPr>
                <w:rFonts w:ascii="Century Gothic" w:hAnsi="Century Gothic" w:cstheme="minorHAnsi"/>
                <w:b/>
                <w:i/>
                <w:color w:val="212121"/>
                <w:sz w:val="22"/>
                <w:szCs w:val="22"/>
              </w:rPr>
              <w:t>Big Question:</w:t>
            </w:r>
            <w:r w:rsidR="0000409C">
              <w:rPr>
                <w:rFonts w:ascii="Century Gothic" w:hAnsi="Century Gothic" w:cstheme="minorHAnsi"/>
                <w:sz w:val="22"/>
                <w:szCs w:val="22"/>
              </w:rPr>
              <w:t xml:space="preserve"> ‘Our fascination with witchcraft and magic reveals the fact that we will never fully understand the world around us.’ To what extent do you agree with this statement?</w:t>
            </w:r>
          </w:p>
        </w:tc>
        <w:tc>
          <w:tcPr>
            <w:tcW w:w="1785" w:type="dxa"/>
          </w:tcPr>
          <w:p w:rsidR="00FA0A0B" w:rsidRPr="005A0A9F" w:rsidRDefault="00FA0A0B" w:rsidP="00510835">
            <w:pPr>
              <w:pStyle w:val="xmsolistparagraph"/>
              <w:spacing w:before="0" w:beforeAutospacing="0" w:after="0" w:afterAutospacing="0"/>
              <w:rPr>
                <w:rFonts w:ascii="Century Gothic" w:hAnsi="Century Gothic" w:cstheme="minorHAnsi"/>
                <w:b/>
                <w:i/>
                <w:color w:val="212121"/>
                <w:sz w:val="22"/>
                <w:szCs w:val="22"/>
              </w:rPr>
            </w:pPr>
          </w:p>
        </w:tc>
      </w:tr>
    </w:tbl>
    <w:p w:rsidR="00FA0A0B" w:rsidRPr="005A0A9F" w:rsidRDefault="00FA0A0B" w:rsidP="00FA0A0B">
      <w:pPr>
        <w:rPr>
          <w:rFonts w:ascii="Century Gothic" w:hAnsi="Century Gothic" w:cstheme="minorHAnsi"/>
          <w:b/>
          <w:i/>
        </w:rPr>
      </w:pPr>
    </w:p>
    <w:p w:rsidR="00FA0A0B" w:rsidRPr="005A0A9F" w:rsidRDefault="00FA0A0B" w:rsidP="00FA0A0B">
      <w:pPr>
        <w:spacing w:before="240"/>
        <w:rPr>
          <w:rFonts w:ascii="Century Gothic" w:hAnsi="Century Gothic" w:cstheme="minorHAnsi"/>
          <w:b/>
          <w:i/>
        </w:rPr>
        <w:sectPr w:rsidR="00FA0A0B" w:rsidRPr="005A0A9F" w:rsidSect="00F15BC6">
          <w:pgSz w:w="16838" w:h="11906" w:orient="landscape"/>
          <w:pgMar w:top="720" w:right="720" w:bottom="720" w:left="720" w:header="708" w:footer="708" w:gutter="0"/>
          <w:cols w:space="708"/>
          <w:docGrid w:linePitch="360"/>
        </w:sectPr>
      </w:pPr>
    </w:p>
    <w:p w:rsidR="00235DFC" w:rsidRDefault="00235DFC" w:rsidP="005A0A9F">
      <w:pPr>
        <w:pStyle w:val="Heading1"/>
        <w:spacing w:before="0" w:beforeAutospacing="0" w:after="0" w:afterAutospacing="0"/>
        <w:rPr>
          <w:rFonts w:ascii="Century Gothic" w:hAnsi="Century Gothic" w:cstheme="minorHAnsi"/>
          <w:i/>
          <w:sz w:val="28"/>
        </w:rPr>
      </w:pPr>
    </w:p>
    <w:p w:rsidR="00235DFC" w:rsidRDefault="00235DFC" w:rsidP="005A0A9F">
      <w:pPr>
        <w:pStyle w:val="Heading1"/>
        <w:spacing w:before="0" w:beforeAutospacing="0" w:after="0" w:afterAutospacing="0"/>
        <w:rPr>
          <w:rFonts w:ascii="Century Gothic" w:hAnsi="Century Gothic" w:cstheme="minorHAnsi"/>
          <w:i/>
          <w:sz w:val="28"/>
        </w:rPr>
      </w:pPr>
    </w:p>
    <w:p w:rsidR="00235DFC" w:rsidRDefault="00235DFC" w:rsidP="005A0A9F">
      <w:pPr>
        <w:pStyle w:val="Heading1"/>
        <w:spacing w:before="0" w:beforeAutospacing="0" w:after="0" w:afterAutospacing="0"/>
        <w:rPr>
          <w:rFonts w:ascii="Century Gothic" w:hAnsi="Century Gothic" w:cstheme="minorHAnsi"/>
          <w:i/>
          <w:sz w:val="28"/>
        </w:rPr>
      </w:pPr>
    </w:p>
    <w:p w:rsidR="005A0A9F" w:rsidRPr="005A0A9F" w:rsidRDefault="00FA0A0B" w:rsidP="005A0A9F">
      <w:pPr>
        <w:pStyle w:val="Heading1"/>
        <w:spacing w:before="0" w:beforeAutospacing="0" w:after="0" w:afterAutospacing="0"/>
        <w:rPr>
          <w:rFonts w:ascii="Century Gothic" w:hAnsi="Century Gothic"/>
          <w:sz w:val="28"/>
          <w:lang w:val="en"/>
        </w:rPr>
      </w:pPr>
      <w:r w:rsidRPr="005A0A9F">
        <w:rPr>
          <w:rFonts w:ascii="Century Gothic" w:hAnsi="Century Gothic" w:cstheme="minorHAnsi"/>
          <w:i/>
          <w:sz w:val="28"/>
        </w:rPr>
        <w:t xml:space="preserve">Text for Wider Reading Task: </w:t>
      </w:r>
      <w:r w:rsidR="005A0A9F" w:rsidRPr="005A0A9F">
        <w:rPr>
          <w:rFonts w:ascii="Century Gothic" w:hAnsi="Century Gothic"/>
          <w:sz w:val="28"/>
          <w:lang w:val="en"/>
        </w:rPr>
        <w:t xml:space="preserve">The gateway to hell? Hundreds of anti-witch marks found in Midlands cave </w:t>
      </w:r>
    </w:p>
    <w:p w:rsid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lastRenderedPageBreak/>
        <w:t>Hundreds of symbols at gorge could be Britain’s biggest collection of protective signs</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If there is a gateway to hell, a portal from the underworld used by demons and witches to wreak their evil havoc on humanity, then it could be in a small east Midlands cave handy for both the M1 and A60.</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99770A" w:rsidP="005A0A9F">
      <w:pPr>
        <w:spacing w:after="0" w:line="240" w:lineRule="auto"/>
        <w:rPr>
          <w:rFonts w:ascii="Century Gothic" w:eastAsia="Times New Roman" w:hAnsi="Century Gothic" w:cs="Times New Roman"/>
          <w:sz w:val="24"/>
          <w:szCs w:val="24"/>
          <w:lang w:val="en" w:eastAsia="en-GB"/>
        </w:rPr>
      </w:pPr>
      <w:hyperlink r:id="rId5" w:history="1">
        <w:r w:rsidR="005A0A9F" w:rsidRPr="005A0A9F">
          <w:rPr>
            <w:rFonts w:ascii="Century Gothic" w:eastAsia="Times New Roman" w:hAnsi="Century Gothic" w:cs="Times New Roman"/>
            <w:color w:val="0000FF"/>
            <w:sz w:val="24"/>
            <w:szCs w:val="24"/>
            <w:u w:val="single"/>
            <w:lang w:val="en" w:eastAsia="en-GB"/>
          </w:rPr>
          <w:t>Heritage</w:t>
        </w:r>
      </w:hyperlink>
      <w:r w:rsidR="005A0A9F" w:rsidRPr="005A0A9F">
        <w:rPr>
          <w:rFonts w:ascii="Century Gothic" w:eastAsia="Times New Roman" w:hAnsi="Century Gothic" w:cs="Times New Roman"/>
          <w:sz w:val="24"/>
          <w:szCs w:val="24"/>
          <w:lang w:val="en" w:eastAsia="en-GB"/>
        </w:rPr>
        <w:t xml:space="preserve"> experts have revealed what is thought to be the biggest concentration of apotropaic marks, or symbols to ward off evil or misfortune, ever found in the UK.</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 xml:space="preserve">The markings, at </w:t>
      </w:r>
      <w:hyperlink r:id="rId6" w:history="1">
        <w:r w:rsidRPr="005A0A9F">
          <w:rPr>
            <w:rFonts w:ascii="Century Gothic" w:eastAsia="Times New Roman" w:hAnsi="Century Gothic" w:cs="Times New Roman"/>
            <w:color w:val="0000FF"/>
            <w:sz w:val="24"/>
            <w:szCs w:val="24"/>
            <w:u w:val="single"/>
            <w:lang w:val="en" w:eastAsia="en-GB"/>
          </w:rPr>
          <w:t>Creswell Crags, a limestone gorge</w:t>
        </w:r>
      </w:hyperlink>
      <w:r w:rsidRPr="005A0A9F">
        <w:rPr>
          <w:rFonts w:ascii="Century Gothic" w:eastAsia="Times New Roman" w:hAnsi="Century Gothic" w:cs="Times New Roman"/>
          <w:sz w:val="24"/>
          <w:szCs w:val="24"/>
          <w:lang w:val="en" w:eastAsia="en-GB"/>
        </w:rPr>
        <w:t xml:space="preserve"> on the Nottinghamshire/Derbyshire border, include hundreds of letters, symbols and patterns carved, at a time when belief in witchcraft was widespread. The scale and variety of the marks made on the limestone walls and ceiling of a cave which has at its </w:t>
      </w:r>
      <w:proofErr w:type="spellStart"/>
      <w:r w:rsidRPr="005A0A9F">
        <w:rPr>
          <w:rFonts w:ascii="Century Gothic" w:eastAsia="Times New Roman" w:hAnsi="Century Gothic" w:cs="Times New Roman"/>
          <w:sz w:val="24"/>
          <w:szCs w:val="24"/>
          <w:lang w:val="en" w:eastAsia="en-GB"/>
        </w:rPr>
        <w:t>centre</w:t>
      </w:r>
      <w:proofErr w:type="spellEnd"/>
      <w:r w:rsidRPr="005A0A9F">
        <w:rPr>
          <w:rFonts w:ascii="Century Gothic" w:eastAsia="Times New Roman" w:hAnsi="Century Gothic" w:cs="Times New Roman"/>
          <w:sz w:val="24"/>
          <w:szCs w:val="24"/>
          <w:lang w:val="en" w:eastAsia="en-GB"/>
        </w:rPr>
        <w:t xml:space="preserve"> a deep, dark, hole, is unprecedented.</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Believed to protect against witches and curses, the marks were discovered by chance at the site, which is also home to the only ice age art ever discovered in the UK.</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Paul Baker, the director of Creswell Heritage Trust, said the marks had been in plain sight. They had known they were there. “But we told people it was Victorian graffiti,” he said. “We had no idea. Can you imagine how stupid we felt?”</w:t>
      </w: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The trust was alerted to the marks last year by Hayley Clark and Ed Waters. The two keen-eyed cavers thought there were perhaps two or three markings; it soon became clear there were dozens and then on further investigation up to a thousand. And counting. “They are everywhere,” said Baker. “How scared were they?”</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There is no public access to the cave but the trust is considering a multi-media presentation for visitors.</w:t>
      </w: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 xml:space="preserve">Up close the walls are a remarkable frenzy of marks. Everywhere you point a torch there are overlapping Vs, a reference to Mary, virgin of virgins. There are also PMs, as in </w:t>
      </w:r>
      <w:r w:rsidRPr="005A0A9F">
        <w:rPr>
          <w:rFonts w:ascii="Century Gothic" w:eastAsia="Times New Roman" w:hAnsi="Century Gothic" w:cs="Times New Roman"/>
          <w:i/>
          <w:iCs/>
          <w:sz w:val="24"/>
          <w:szCs w:val="24"/>
          <w:lang w:val="en" w:eastAsia="en-GB"/>
        </w:rPr>
        <w:t>Pace Maria</w:t>
      </w:r>
      <w:r w:rsidRPr="005A0A9F">
        <w:rPr>
          <w:rFonts w:ascii="Century Gothic" w:eastAsia="Times New Roman" w:hAnsi="Century Gothic" w:cs="Times New Roman"/>
          <w:sz w:val="24"/>
          <w:szCs w:val="24"/>
          <w:lang w:val="en" w:eastAsia="en-GB"/>
        </w:rPr>
        <w:t>, and crossed Is, referring to Jesus on a cross, and odd-shaped As.</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 xml:space="preserve">Alison </w:t>
      </w:r>
      <w:proofErr w:type="spellStart"/>
      <w:r w:rsidRPr="005A0A9F">
        <w:rPr>
          <w:rFonts w:ascii="Century Gothic" w:eastAsia="Times New Roman" w:hAnsi="Century Gothic" w:cs="Times New Roman"/>
          <w:sz w:val="24"/>
          <w:szCs w:val="24"/>
          <w:lang w:val="en" w:eastAsia="en-GB"/>
        </w:rPr>
        <w:t>Fearn</w:t>
      </w:r>
      <w:proofErr w:type="spellEnd"/>
      <w:r w:rsidRPr="005A0A9F">
        <w:rPr>
          <w:rFonts w:ascii="Century Gothic" w:eastAsia="Times New Roman" w:hAnsi="Century Gothic" w:cs="Times New Roman"/>
          <w:sz w:val="24"/>
          <w:szCs w:val="24"/>
          <w:lang w:val="en" w:eastAsia="en-GB"/>
        </w:rPr>
        <w:t xml:space="preserve">, a Leicester university expert on protective marks, recalled first shuffling on her backside in to the cave and </w:t>
      </w:r>
      <w:proofErr w:type="spellStart"/>
      <w:r w:rsidRPr="005A0A9F">
        <w:rPr>
          <w:rFonts w:ascii="Century Gothic" w:eastAsia="Times New Roman" w:hAnsi="Century Gothic" w:cs="Times New Roman"/>
          <w:sz w:val="24"/>
          <w:szCs w:val="24"/>
          <w:lang w:val="en" w:eastAsia="en-GB"/>
        </w:rPr>
        <w:t>realising</w:t>
      </w:r>
      <w:proofErr w:type="spellEnd"/>
      <w:r w:rsidRPr="005A0A9F">
        <w:rPr>
          <w:rFonts w:ascii="Century Gothic" w:eastAsia="Times New Roman" w:hAnsi="Century Gothic" w:cs="Times New Roman"/>
          <w:sz w:val="24"/>
          <w:szCs w:val="24"/>
          <w:lang w:val="en" w:eastAsia="en-GB"/>
        </w:rPr>
        <w:t xml:space="preserve"> what she was looking at. “I think I said a very naughty word.”</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The letters and symbols were Christian but should not be looked at in that context, she said. From the 16th century to the early 19th century, when people made witches marks, there may have been a lack of association with religion, such as today when people might cross fingers or say “oh god”. She said: “It just becomes a protective symbol. It was a mark you always made to protect yourself.”</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 xml:space="preserve">What the marks were keeping out, or in, can only be speculated on. “It could be fairies, witches, whatever you were fearful of, it was going to be down there.” </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 xml:space="preserve">John </w:t>
      </w:r>
      <w:proofErr w:type="spellStart"/>
      <w:r w:rsidRPr="005A0A9F">
        <w:rPr>
          <w:rFonts w:ascii="Century Gothic" w:eastAsia="Times New Roman" w:hAnsi="Century Gothic" w:cs="Times New Roman"/>
          <w:sz w:val="24"/>
          <w:szCs w:val="24"/>
          <w:lang w:val="en" w:eastAsia="en-GB"/>
        </w:rPr>
        <w:t>Charlesworth</w:t>
      </w:r>
      <w:proofErr w:type="spellEnd"/>
      <w:r w:rsidRPr="005A0A9F">
        <w:rPr>
          <w:rFonts w:ascii="Century Gothic" w:eastAsia="Times New Roman" w:hAnsi="Century Gothic" w:cs="Times New Roman"/>
          <w:sz w:val="24"/>
          <w:szCs w:val="24"/>
          <w:lang w:val="en" w:eastAsia="en-GB"/>
        </w:rPr>
        <w:t>, the caves’ heritage interpreter, said natural landscapes were once regarded as scary places. “These are places where supernatural forces in an untamed non-human environment could be at work. Local people are in the jaws of this monstrous landscape.”</w:t>
      </w: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Ritualistic protection marks are most commonly found in houses and churches, in doors and windows, to ward off evil spirits. They have been found in caves but never on this scale.</w:t>
      </w:r>
    </w:p>
    <w:p w:rsidR="005A0A9F" w:rsidRDefault="005A0A9F" w:rsidP="005A0A9F">
      <w:pPr>
        <w:spacing w:after="0" w:line="240" w:lineRule="auto"/>
        <w:rPr>
          <w:rFonts w:ascii="Century Gothic" w:eastAsia="Times New Roman" w:hAnsi="Century Gothic" w:cs="Times New Roman"/>
          <w:sz w:val="24"/>
          <w:szCs w:val="24"/>
          <w:lang w:val="en" w:eastAsia="en-GB"/>
        </w:rPr>
      </w:pPr>
    </w:p>
    <w:p w:rsidR="005A0A9F"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The announcement of the latest find was made by Creswell Crags and Historic England. Baker acknowledged that the witches’ marks might bring a new type of visitor.</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FA0A0B" w:rsidRDefault="005A0A9F" w:rsidP="005A0A9F">
      <w:pPr>
        <w:spacing w:after="0" w:line="240" w:lineRule="auto"/>
        <w:rPr>
          <w:rFonts w:ascii="Century Gothic" w:eastAsia="Times New Roman" w:hAnsi="Century Gothic" w:cs="Times New Roman"/>
          <w:sz w:val="24"/>
          <w:szCs w:val="24"/>
          <w:lang w:val="en" w:eastAsia="en-GB"/>
        </w:rPr>
      </w:pPr>
      <w:r w:rsidRPr="005A0A9F">
        <w:rPr>
          <w:rFonts w:ascii="Century Gothic" w:eastAsia="Times New Roman" w:hAnsi="Century Gothic" w:cs="Times New Roman"/>
          <w:sz w:val="24"/>
          <w:szCs w:val="24"/>
          <w:lang w:val="en" w:eastAsia="en-GB"/>
        </w:rPr>
        <w:t>Ronald Hutton, a professor and leading authority on folklore, said the find was hugely important and exciting. “It looks like the largest assemblage of protective marks ever found in British caves, and possibly anywhere in Britain.”</w:t>
      </w:r>
    </w:p>
    <w:p w:rsidR="005A0A9F" w:rsidRPr="005A0A9F" w:rsidRDefault="005A0A9F" w:rsidP="005A0A9F">
      <w:pPr>
        <w:spacing w:after="0" w:line="240" w:lineRule="auto"/>
        <w:rPr>
          <w:rFonts w:ascii="Century Gothic" w:eastAsia="Times New Roman" w:hAnsi="Century Gothic" w:cs="Times New Roman"/>
          <w:sz w:val="24"/>
          <w:szCs w:val="24"/>
          <w:lang w:val="en" w:eastAsia="en-GB"/>
        </w:rPr>
      </w:pPr>
    </w:p>
    <w:p w:rsidR="00FA0A0B" w:rsidRPr="005A0A9F" w:rsidRDefault="00FA0A0B" w:rsidP="005A0A9F">
      <w:pPr>
        <w:spacing w:after="0" w:line="240" w:lineRule="auto"/>
        <w:rPr>
          <w:rFonts w:ascii="Century Gothic" w:hAnsi="Century Gothic"/>
          <w:b/>
          <w:sz w:val="24"/>
        </w:rPr>
      </w:pPr>
      <w:r w:rsidRPr="005A0A9F">
        <w:rPr>
          <w:rFonts w:ascii="Century Gothic" w:hAnsi="Century Gothic"/>
          <w:b/>
          <w:sz w:val="24"/>
        </w:rPr>
        <w:t>Answer the following questions in full sentences using evidence:</w:t>
      </w:r>
    </w:p>
    <w:p w:rsidR="00FA0A0B" w:rsidRPr="00DD662F" w:rsidRDefault="00FA0A0B" w:rsidP="005A0A9F">
      <w:pPr>
        <w:pStyle w:val="ListParagraph"/>
        <w:numPr>
          <w:ilvl w:val="0"/>
          <w:numId w:val="3"/>
        </w:numPr>
        <w:spacing w:after="0" w:line="240" w:lineRule="auto"/>
        <w:rPr>
          <w:rFonts w:ascii="Century Gothic" w:hAnsi="Century Gothic" w:cstheme="minorHAnsi"/>
        </w:rPr>
      </w:pPr>
      <w:r w:rsidRPr="005A0A9F">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00D1723C" wp14:editId="7E1816C6">
                <wp:simplePos x="0" y="0"/>
                <wp:positionH relativeFrom="margin">
                  <wp:align>left</wp:align>
                </wp:positionH>
                <wp:positionV relativeFrom="paragraph">
                  <wp:posOffset>7771765</wp:posOffset>
                </wp:positionV>
                <wp:extent cx="6591300" cy="1581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91300" cy="1581150"/>
                        </a:xfrm>
                        <a:prstGeom prst="rect">
                          <a:avLst/>
                        </a:prstGeom>
                      </wps:spPr>
                      <wps:style>
                        <a:lnRef idx="2">
                          <a:schemeClr val="dk1"/>
                        </a:lnRef>
                        <a:fillRef idx="1">
                          <a:schemeClr val="lt1"/>
                        </a:fillRef>
                        <a:effectRef idx="0">
                          <a:schemeClr val="dk1"/>
                        </a:effectRef>
                        <a:fontRef idx="minor">
                          <a:schemeClr val="dk1"/>
                        </a:fontRef>
                      </wps:style>
                      <wps:txbx>
                        <w:txbxContent>
                          <w:p w:rsidR="00FA0A0B" w:rsidRPr="001A781A" w:rsidRDefault="00FA0A0B" w:rsidP="00FA0A0B">
                            <w:pPr>
                              <w:rPr>
                                <w:rFonts w:ascii="Candara" w:hAnsi="Candara"/>
                                <w:b/>
                                <w:sz w:val="28"/>
                              </w:rPr>
                            </w:pPr>
                            <w:r w:rsidRPr="001A781A">
                              <w:rPr>
                                <w:rFonts w:ascii="Candara" w:hAnsi="Candara"/>
                                <w:b/>
                                <w:sz w:val="28"/>
                              </w:rPr>
                              <w:t>Answer these questions in full, detailed sentences, with examples:</w:t>
                            </w:r>
                          </w:p>
                          <w:p w:rsidR="00FA0A0B" w:rsidRDefault="00FA0A0B" w:rsidP="00FA0A0B">
                            <w:pPr>
                              <w:pStyle w:val="ListParagraph"/>
                              <w:numPr>
                                <w:ilvl w:val="0"/>
                                <w:numId w:val="2"/>
                              </w:numPr>
                              <w:rPr>
                                <w:rFonts w:ascii="Candara" w:hAnsi="Candara"/>
                                <w:sz w:val="28"/>
                              </w:rPr>
                            </w:pPr>
                            <w:r>
                              <w:rPr>
                                <w:rFonts w:ascii="Candara" w:hAnsi="Candara"/>
                                <w:sz w:val="28"/>
                              </w:rPr>
                              <w:t>What dystopian features can you find in this extract. Underline and label them.</w:t>
                            </w:r>
                          </w:p>
                          <w:p w:rsidR="00FA0A0B" w:rsidRDefault="00FA0A0B" w:rsidP="00FA0A0B">
                            <w:pPr>
                              <w:pStyle w:val="ListParagraph"/>
                              <w:numPr>
                                <w:ilvl w:val="0"/>
                                <w:numId w:val="2"/>
                              </w:numPr>
                              <w:rPr>
                                <w:rFonts w:ascii="Candara" w:hAnsi="Candara"/>
                                <w:sz w:val="28"/>
                              </w:rPr>
                            </w:pPr>
                            <w:r>
                              <w:rPr>
                                <w:rFonts w:ascii="Candara" w:hAnsi="Candara"/>
                                <w:sz w:val="28"/>
                              </w:rPr>
                              <w:t>Which feature do you find most disturbing? Why?</w:t>
                            </w:r>
                          </w:p>
                          <w:p w:rsidR="00FA0A0B" w:rsidRPr="001A781A" w:rsidRDefault="00FA0A0B" w:rsidP="00FA0A0B">
                            <w:pPr>
                              <w:pStyle w:val="ListParagraph"/>
                              <w:numPr>
                                <w:ilvl w:val="0"/>
                                <w:numId w:val="2"/>
                              </w:numPr>
                              <w:rPr>
                                <w:rFonts w:ascii="Candara" w:hAnsi="Candara"/>
                                <w:sz w:val="28"/>
                              </w:rPr>
                            </w:pPr>
                            <w:r>
                              <w:rPr>
                                <w:rFonts w:ascii="Candara" w:hAnsi="Candara"/>
                                <w:sz w:val="28"/>
                              </w:rPr>
                              <w:t>You’ve studied several dystopian texts in your lessons. Which one does this extract remind you of the most?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1723C" id="Rectangle 5" o:spid="_x0000_s1026" style="position:absolute;left:0;text-align:left;margin-left:0;margin-top:611.95pt;width:519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" fillcolor="white [3201]" strokecolor="black [3200]" strokeweight="1pt">
                <v:textbox>
                  <w:txbxContent>
                    <w:p w:rsidR="00FA0A0B" w:rsidRPr="001A781A" w:rsidRDefault="00FA0A0B" w:rsidP="00FA0A0B">
                      <w:pPr>
                        <w:rPr>
                          <w:rFonts w:ascii="Candara" w:hAnsi="Candara"/>
                          <w:b/>
                          <w:sz w:val="28"/>
                        </w:rPr>
                      </w:pPr>
                      <w:r w:rsidRPr="001A781A">
                        <w:rPr>
                          <w:rFonts w:ascii="Candara" w:hAnsi="Candara"/>
                          <w:b/>
                          <w:sz w:val="28"/>
                        </w:rPr>
                        <w:t>Answer these questions in full, detailed sentences, with examples:</w:t>
                      </w:r>
                    </w:p>
                    <w:p w:rsidR="00FA0A0B" w:rsidRDefault="00FA0A0B" w:rsidP="00FA0A0B">
                      <w:pPr>
                        <w:pStyle w:val="ListParagraph"/>
                        <w:numPr>
                          <w:ilvl w:val="0"/>
                          <w:numId w:val="2"/>
                        </w:numPr>
                        <w:rPr>
                          <w:rFonts w:ascii="Candara" w:hAnsi="Candara"/>
                          <w:sz w:val="28"/>
                        </w:rPr>
                      </w:pPr>
                      <w:r>
                        <w:rPr>
                          <w:rFonts w:ascii="Candara" w:hAnsi="Candara"/>
                          <w:sz w:val="28"/>
                        </w:rPr>
                        <w:t>What dystopian features can you find in this extract. Underline and label them.</w:t>
                      </w:r>
                    </w:p>
                    <w:p w:rsidR="00FA0A0B" w:rsidRDefault="00FA0A0B" w:rsidP="00FA0A0B">
                      <w:pPr>
                        <w:pStyle w:val="ListParagraph"/>
                        <w:numPr>
                          <w:ilvl w:val="0"/>
                          <w:numId w:val="2"/>
                        </w:numPr>
                        <w:rPr>
                          <w:rFonts w:ascii="Candara" w:hAnsi="Candara"/>
                          <w:sz w:val="28"/>
                        </w:rPr>
                      </w:pPr>
                      <w:r>
                        <w:rPr>
                          <w:rFonts w:ascii="Candara" w:hAnsi="Candara"/>
                          <w:sz w:val="28"/>
                        </w:rPr>
                        <w:t>Which feature do you find most disturbing? Why?</w:t>
                      </w:r>
                    </w:p>
                    <w:p w:rsidR="00FA0A0B" w:rsidRPr="001A781A" w:rsidRDefault="00FA0A0B" w:rsidP="00FA0A0B">
                      <w:pPr>
                        <w:pStyle w:val="ListParagraph"/>
                        <w:numPr>
                          <w:ilvl w:val="0"/>
                          <w:numId w:val="2"/>
                        </w:numPr>
                        <w:rPr>
                          <w:rFonts w:ascii="Candara" w:hAnsi="Candara"/>
                          <w:sz w:val="28"/>
                        </w:rPr>
                      </w:pPr>
                      <w:r>
                        <w:rPr>
                          <w:rFonts w:ascii="Candara" w:hAnsi="Candara"/>
                          <w:sz w:val="28"/>
                        </w:rPr>
                        <w:t>You’ve studied several dystopian texts in your lessons. Which one does this extract remind you of the most? Why?</w:t>
                      </w:r>
                    </w:p>
                  </w:txbxContent>
                </v:textbox>
                <w10:wrap anchorx="margin"/>
              </v:rect>
            </w:pict>
          </mc:Fallback>
        </mc:AlternateContent>
      </w:r>
      <w:r w:rsidR="00DD662F">
        <w:rPr>
          <w:rFonts w:ascii="Century Gothic" w:hAnsi="Century Gothic"/>
          <w:sz w:val="24"/>
        </w:rPr>
        <w:t>What forms did the protective signs take and what is significant about these?</w:t>
      </w:r>
    </w:p>
    <w:p w:rsidR="00DD662F" w:rsidRDefault="00DD662F" w:rsidP="005A0A9F">
      <w:pPr>
        <w:pStyle w:val="ListParagraph"/>
        <w:numPr>
          <w:ilvl w:val="0"/>
          <w:numId w:val="3"/>
        </w:numPr>
        <w:spacing w:after="0" w:line="240" w:lineRule="auto"/>
        <w:rPr>
          <w:rFonts w:ascii="Century Gothic" w:hAnsi="Century Gothic" w:cstheme="minorHAnsi"/>
        </w:rPr>
      </w:pPr>
      <w:r>
        <w:rPr>
          <w:rFonts w:ascii="Century Gothic" w:hAnsi="Century Gothic" w:cstheme="minorHAnsi"/>
        </w:rPr>
        <w:t>What could the phrase: ‘</w:t>
      </w:r>
      <w:r w:rsidRPr="005A0A9F">
        <w:rPr>
          <w:rFonts w:ascii="Century Gothic" w:eastAsia="Times New Roman" w:hAnsi="Century Gothic" w:cs="Times New Roman"/>
          <w:sz w:val="24"/>
          <w:szCs w:val="24"/>
          <w:lang w:val="en" w:eastAsia="en-GB"/>
        </w:rPr>
        <w:t>Up close the walls a</w:t>
      </w:r>
      <w:r>
        <w:rPr>
          <w:rFonts w:ascii="Century Gothic" w:eastAsia="Times New Roman" w:hAnsi="Century Gothic" w:cs="Times New Roman"/>
          <w:sz w:val="24"/>
          <w:szCs w:val="24"/>
          <w:lang w:val="en" w:eastAsia="en-GB"/>
        </w:rPr>
        <w:t>re a remarkable frenzy of marks</w:t>
      </w:r>
      <w:r>
        <w:rPr>
          <w:rFonts w:ascii="Century Gothic" w:hAnsi="Century Gothic" w:cstheme="minorHAnsi"/>
        </w:rPr>
        <w:t>’ to tell you about the feelings of those who made the marks?</w:t>
      </w:r>
    </w:p>
    <w:p w:rsidR="00DD662F" w:rsidRPr="005A0A9F" w:rsidRDefault="00DD662F" w:rsidP="005A0A9F">
      <w:pPr>
        <w:pStyle w:val="ListParagraph"/>
        <w:numPr>
          <w:ilvl w:val="0"/>
          <w:numId w:val="3"/>
        </w:numPr>
        <w:spacing w:after="0" w:line="240" w:lineRule="auto"/>
        <w:rPr>
          <w:rFonts w:ascii="Century Gothic" w:hAnsi="Century Gothic" w:cstheme="minorHAnsi"/>
        </w:rPr>
      </w:pPr>
      <w:r>
        <w:rPr>
          <w:rFonts w:ascii="Century Gothic" w:hAnsi="Century Gothic" w:cstheme="minorHAnsi"/>
        </w:rPr>
        <w:t xml:space="preserve">What does John </w:t>
      </w:r>
      <w:proofErr w:type="spellStart"/>
      <w:r>
        <w:rPr>
          <w:rFonts w:ascii="Century Gothic" w:hAnsi="Century Gothic" w:cstheme="minorHAnsi"/>
        </w:rPr>
        <w:t>Charlesworth</w:t>
      </w:r>
      <w:proofErr w:type="spellEnd"/>
      <w:r>
        <w:rPr>
          <w:rFonts w:ascii="Century Gothic" w:hAnsi="Century Gothic" w:cstheme="minorHAnsi"/>
        </w:rPr>
        <w:t xml:space="preserve"> think was the reason for these sign being drawn in the caves?</w:t>
      </w:r>
    </w:p>
    <w:p w:rsidR="00C765D2" w:rsidRPr="005A0A9F" w:rsidRDefault="00C765D2">
      <w:pPr>
        <w:rPr>
          <w:rFonts w:ascii="Century Gothic" w:hAnsi="Century Gothic"/>
        </w:rPr>
      </w:pPr>
    </w:p>
    <w:sectPr w:rsidR="00C765D2" w:rsidRPr="005A0A9F" w:rsidSect="004A6D1C">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5E3C"/>
    <w:multiLevelType w:val="hybridMultilevel"/>
    <w:tmpl w:val="C85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76084"/>
    <w:multiLevelType w:val="hybridMultilevel"/>
    <w:tmpl w:val="B846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86C57"/>
    <w:multiLevelType w:val="multilevel"/>
    <w:tmpl w:val="4AB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A6083"/>
    <w:multiLevelType w:val="hybridMultilevel"/>
    <w:tmpl w:val="BA2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E451B"/>
    <w:multiLevelType w:val="hybridMultilevel"/>
    <w:tmpl w:val="9252C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871160"/>
    <w:multiLevelType w:val="hybridMultilevel"/>
    <w:tmpl w:val="675E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A3DF7"/>
    <w:multiLevelType w:val="hybridMultilevel"/>
    <w:tmpl w:val="F3DA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2"/>
    <w:rsid w:val="0000409C"/>
    <w:rsid w:val="00197D30"/>
    <w:rsid w:val="001F75DE"/>
    <w:rsid w:val="00235DFC"/>
    <w:rsid w:val="005A0A9F"/>
    <w:rsid w:val="006E3962"/>
    <w:rsid w:val="0099770A"/>
    <w:rsid w:val="00C765D2"/>
    <w:rsid w:val="00DD662F"/>
    <w:rsid w:val="00FA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5958"/>
  <w15:chartTrackingRefBased/>
  <w15:docId w15:val="{33B03436-4D82-42F8-9FAD-A999195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0B"/>
  </w:style>
  <w:style w:type="paragraph" w:styleId="Heading1">
    <w:name w:val="heading 1"/>
    <w:basedOn w:val="Normal"/>
    <w:link w:val="Heading1Char"/>
    <w:uiPriority w:val="9"/>
    <w:qFormat/>
    <w:rsid w:val="005A0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0A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FA0A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A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A0B"/>
    <w:pPr>
      <w:ind w:left="720"/>
      <w:contextualSpacing/>
    </w:pPr>
  </w:style>
  <w:style w:type="character" w:customStyle="1" w:styleId="Heading1Char">
    <w:name w:val="Heading 1 Char"/>
    <w:basedOn w:val="DefaultParagraphFont"/>
    <w:link w:val="Heading1"/>
    <w:uiPriority w:val="9"/>
    <w:rsid w:val="005A0A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0A9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A0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A0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A9F"/>
    <w:rPr>
      <w:color w:val="0000FF"/>
      <w:u w:val="single"/>
    </w:rPr>
  </w:style>
  <w:style w:type="paragraph" w:customStyle="1" w:styleId="contentdateline">
    <w:name w:val="content__dateline"/>
    <w:basedOn w:val="Normal"/>
    <w:rsid w:val="005A0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A0A9F"/>
  </w:style>
  <w:style w:type="character" w:customStyle="1" w:styleId="inline-iconfallback">
    <w:name w:val="inline-icon__fallback"/>
    <w:basedOn w:val="DefaultParagraphFont"/>
    <w:rsid w:val="005A0A9F"/>
  </w:style>
  <w:style w:type="character" w:customStyle="1" w:styleId="sharecounttext">
    <w:name w:val="sharecount__text"/>
    <w:basedOn w:val="DefaultParagraphFont"/>
    <w:rsid w:val="005A0A9F"/>
  </w:style>
  <w:style w:type="character" w:customStyle="1" w:styleId="u-h">
    <w:name w:val="u-h"/>
    <w:basedOn w:val="DefaultParagraphFont"/>
    <w:rsid w:val="005A0A9F"/>
  </w:style>
  <w:style w:type="character" w:styleId="Emphasis">
    <w:name w:val="Emphasis"/>
    <w:basedOn w:val="DefaultParagraphFont"/>
    <w:uiPriority w:val="20"/>
    <w:qFormat/>
    <w:rsid w:val="005A0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58382">
      <w:bodyDiv w:val="1"/>
      <w:marLeft w:val="0"/>
      <w:marRight w:val="0"/>
      <w:marTop w:val="0"/>
      <w:marBottom w:val="0"/>
      <w:divBdr>
        <w:top w:val="none" w:sz="0" w:space="0" w:color="auto"/>
        <w:left w:val="none" w:sz="0" w:space="0" w:color="auto"/>
        <w:bottom w:val="none" w:sz="0" w:space="0" w:color="auto"/>
        <w:right w:val="none" w:sz="0" w:space="0" w:color="auto"/>
      </w:divBdr>
      <w:divsChild>
        <w:div w:id="705720646">
          <w:marLeft w:val="0"/>
          <w:marRight w:val="0"/>
          <w:marTop w:val="0"/>
          <w:marBottom w:val="0"/>
          <w:divBdr>
            <w:top w:val="none" w:sz="0" w:space="0" w:color="auto"/>
            <w:left w:val="none" w:sz="0" w:space="0" w:color="auto"/>
            <w:bottom w:val="none" w:sz="0" w:space="0" w:color="auto"/>
            <w:right w:val="none" w:sz="0" w:space="0" w:color="auto"/>
          </w:divBdr>
          <w:divsChild>
            <w:div w:id="1427118099">
              <w:marLeft w:val="0"/>
              <w:marRight w:val="0"/>
              <w:marTop w:val="0"/>
              <w:marBottom w:val="0"/>
              <w:divBdr>
                <w:top w:val="none" w:sz="0" w:space="0" w:color="auto"/>
                <w:left w:val="none" w:sz="0" w:space="0" w:color="auto"/>
                <w:bottom w:val="none" w:sz="0" w:space="0" w:color="auto"/>
                <w:right w:val="none" w:sz="0" w:space="0" w:color="auto"/>
              </w:divBdr>
              <w:divsChild>
                <w:div w:id="494227364">
                  <w:marLeft w:val="0"/>
                  <w:marRight w:val="0"/>
                  <w:marTop w:val="0"/>
                  <w:marBottom w:val="0"/>
                  <w:divBdr>
                    <w:top w:val="none" w:sz="0" w:space="0" w:color="auto"/>
                    <w:left w:val="none" w:sz="0" w:space="0" w:color="auto"/>
                    <w:bottom w:val="none" w:sz="0" w:space="0" w:color="auto"/>
                    <w:right w:val="none" w:sz="0" w:space="0" w:color="auto"/>
                  </w:divBdr>
                  <w:divsChild>
                    <w:div w:id="2002197747">
                      <w:marLeft w:val="0"/>
                      <w:marRight w:val="0"/>
                      <w:marTop w:val="0"/>
                      <w:marBottom w:val="0"/>
                      <w:divBdr>
                        <w:top w:val="none" w:sz="0" w:space="0" w:color="auto"/>
                        <w:left w:val="none" w:sz="0" w:space="0" w:color="auto"/>
                        <w:bottom w:val="none" w:sz="0" w:space="0" w:color="auto"/>
                        <w:right w:val="none" w:sz="0" w:space="0" w:color="auto"/>
                      </w:divBdr>
                      <w:divsChild>
                        <w:div w:id="389234590">
                          <w:marLeft w:val="0"/>
                          <w:marRight w:val="0"/>
                          <w:marTop w:val="0"/>
                          <w:marBottom w:val="0"/>
                          <w:divBdr>
                            <w:top w:val="none" w:sz="0" w:space="0" w:color="auto"/>
                            <w:left w:val="none" w:sz="0" w:space="0" w:color="auto"/>
                            <w:bottom w:val="none" w:sz="0" w:space="0" w:color="auto"/>
                            <w:right w:val="none" w:sz="0" w:space="0" w:color="auto"/>
                          </w:divBdr>
                          <w:divsChild>
                            <w:div w:id="1424257820">
                              <w:marLeft w:val="0"/>
                              <w:marRight w:val="0"/>
                              <w:marTop w:val="0"/>
                              <w:marBottom w:val="0"/>
                              <w:divBdr>
                                <w:top w:val="none" w:sz="0" w:space="0" w:color="auto"/>
                                <w:left w:val="none" w:sz="0" w:space="0" w:color="auto"/>
                                <w:bottom w:val="none" w:sz="0" w:space="0" w:color="auto"/>
                                <w:right w:val="none" w:sz="0" w:space="0" w:color="auto"/>
                              </w:divBdr>
                              <w:divsChild>
                                <w:div w:id="293026155">
                                  <w:marLeft w:val="0"/>
                                  <w:marRight w:val="0"/>
                                  <w:marTop w:val="0"/>
                                  <w:marBottom w:val="0"/>
                                  <w:divBdr>
                                    <w:top w:val="none" w:sz="0" w:space="0" w:color="auto"/>
                                    <w:left w:val="none" w:sz="0" w:space="0" w:color="auto"/>
                                    <w:bottom w:val="none" w:sz="0" w:space="0" w:color="auto"/>
                                    <w:right w:val="none" w:sz="0" w:space="0" w:color="auto"/>
                                  </w:divBdr>
                                </w:div>
                              </w:divsChild>
                            </w:div>
                            <w:div w:id="750583919">
                              <w:marLeft w:val="0"/>
                              <w:marRight w:val="0"/>
                              <w:marTop w:val="0"/>
                              <w:marBottom w:val="0"/>
                              <w:divBdr>
                                <w:top w:val="none" w:sz="0" w:space="0" w:color="auto"/>
                                <w:left w:val="none" w:sz="0" w:space="0" w:color="auto"/>
                                <w:bottom w:val="none" w:sz="0" w:space="0" w:color="auto"/>
                                <w:right w:val="none" w:sz="0" w:space="0" w:color="auto"/>
                              </w:divBdr>
                              <w:divsChild>
                                <w:div w:id="8122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598">
                          <w:marLeft w:val="0"/>
                          <w:marRight w:val="0"/>
                          <w:marTop w:val="0"/>
                          <w:marBottom w:val="0"/>
                          <w:divBdr>
                            <w:top w:val="none" w:sz="0" w:space="0" w:color="auto"/>
                            <w:left w:val="none" w:sz="0" w:space="0" w:color="auto"/>
                            <w:bottom w:val="none" w:sz="0" w:space="0" w:color="auto"/>
                            <w:right w:val="none" w:sz="0" w:space="0" w:color="auto"/>
                          </w:divBdr>
                          <w:divsChild>
                            <w:div w:id="1033700050">
                              <w:marLeft w:val="0"/>
                              <w:marRight w:val="0"/>
                              <w:marTop w:val="0"/>
                              <w:marBottom w:val="0"/>
                              <w:divBdr>
                                <w:top w:val="none" w:sz="0" w:space="0" w:color="auto"/>
                                <w:left w:val="none" w:sz="0" w:space="0" w:color="auto"/>
                                <w:bottom w:val="none" w:sz="0" w:space="0" w:color="auto"/>
                                <w:right w:val="none" w:sz="0" w:space="0" w:color="auto"/>
                              </w:divBdr>
                            </w:div>
                            <w:div w:id="1628705589">
                              <w:marLeft w:val="0"/>
                              <w:marRight w:val="0"/>
                              <w:marTop w:val="0"/>
                              <w:marBottom w:val="0"/>
                              <w:divBdr>
                                <w:top w:val="none" w:sz="0" w:space="0" w:color="auto"/>
                                <w:left w:val="none" w:sz="0" w:space="0" w:color="auto"/>
                                <w:bottom w:val="none" w:sz="0" w:space="0" w:color="auto"/>
                                <w:right w:val="none" w:sz="0" w:space="0" w:color="auto"/>
                              </w:divBdr>
                              <w:divsChild>
                                <w:div w:id="266474422">
                                  <w:marLeft w:val="0"/>
                                  <w:marRight w:val="0"/>
                                  <w:marTop w:val="0"/>
                                  <w:marBottom w:val="0"/>
                                  <w:divBdr>
                                    <w:top w:val="none" w:sz="0" w:space="0" w:color="auto"/>
                                    <w:left w:val="none" w:sz="0" w:space="0" w:color="auto"/>
                                    <w:bottom w:val="none" w:sz="0" w:space="0" w:color="auto"/>
                                    <w:right w:val="none" w:sz="0" w:space="0" w:color="auto"/>
                                  </w:divBdr>
                                </w:div>
                                <w:div w:id="371224917">
                                  <w:marLeft w:val="0"/>
                                  <w:marRight w:val="0"/>
                                  <w:marTop w:val="0"/>
                                  <w:marBottom w:val="0"/>
                                  <w:divBdr>
                                    <w:top w:val="none" w:sz="0" w:space="0" w:color="auto"/>
                                    <w:left w:val="none" w:sz="0" w:space="0" w:color="auto"/>
                                    <w:bottom w:val="none" w:sz="0" w:space="0" w:color="auto"/>
                                    <w:right w:val="none" w:sz="0" w:space="0" w:color="auto"/>
                                  </w:divBdr>
                                  <w:divsChild>
                                    <w:div w:id="473371193">
                                      <w:marLeft w:val="0"/>
                                      <w:marRight w:val="0"/>
                                      <w:marTop w:val="0"/>
                                      <w:marBottom w:val="0"/>
                                      <w:divBdr>
                                        <w:top w:val="none" w:sz="0" w:space="0" w:color="auto"/>
                                        <w:left w:val="none" w:sz="0" w:space="0" w:color="auto"/>
                                        <w:bottom w:val="none" w:sz="0" w:space="0" w:color="auto"/>
                                        <w:right w:val="none" w:sz="0" w:space="0" w:color="auto"/>
                                      </w:divBdr>
                                      <w:divsChild>
                                        <w:div w:id="941114029">
                                          <w:marLeft w:val="0"/>
                                          <w:marRight w:val="0"/>
                                          <w:marTop w:val="0"/>
                                          <w:marBottom w:val="0"/>
                                          <w:divBdr>
                                            <w:top w:val="none" w:sz="0" w:space="0" w:color="auto"/>
                                            <w:left w:val="none" w:sz="0" w:space="0" w:color="auto"/>
                                            <w:bottom w:val="none" w:sz="0" w:space="0" w:color="auto"/>
                                            <w:right w:val="none" w:sz="0" w:space="0" w:color="auto"/>
                                          </w:divBdr>
                                        </w:div>
                                        <w:div w:id="346097266">
                                          <w:marLeft w:val="0"/>
                                          <w:marRight w:val="0"/>
                                          <w:marTop w:val="0"/>
                                          <w:marBottom w:val="0"/>
                                          <w:divBdr>
                                            <w:top w:val="none" w:sz="0" w:space="0" w:color="auto"/>
                                            <w:left w:val="none" w:sz="0" w:space="0" w:color="auto"/>
                                            <w:bottom w:val="none" w:sz="0" w:space="0" w:color="auto"/>
                                            <w:right w:val="none" w:sz="0" w:space="0" w:color="auto"/>
                                          </w:divBdr>
                                        </w:div>
                                        <w:div w:id="14429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4364">
                          <w:marLeft w:val="0"/>
                          <w:marRight w:val="0"/>
                          <w:marTop w:val="0"/>
                          <w:marBottom w:val="0"/>
                          <w:divBdr>
                            <w:top w:val="none" w:sz="0" w:space="0" w:color="auto"/>
                            <w:left w:val="none" w:sz="0" w:space="0" w:color="auto"/>
                            <w:bottom w:val="none" w:sz="0" w:space="0" w:color="auto"/>
                            <w:right w:val="none" w:sz="0" w:space="0" w:color="auto"/>
                          </w:divBdr>
                        </w:div>
                        <w:div w:id="1210454767">
                          <w:marLeft w:val="0"/>
                          <w:marRight w:val="0"/>
                          <w:marTop w:val="0"/>
                          <w:marBottom w:val="0"/>
                          <w:divBdr>
                            <w:top w:val="none" w:sz="0" w:space="0" w:color="auto"/>
                            <w:left w:val="none" w:sz="0" w:space="0" w:color="auto"/>
                            <w:bottom w:val="none" w:sz="0" w:space="0" w:color="auto"/>
                            <w:right w:val="none" w:sz="0" w:space="0" w:color="auto"/>
                          </w:divBdr>
                          <w:divsChild>
                            <w:div w:id="1616450655">
                              <w:marLeft w:val="0"/>
                              <w:marRight w:val="0"/>
                              <w:marTop w:val="0"/>
                              <w:marBottom w:val="0"/>
                              <w:divBdr>
                                <w:top w:val="none" w:sz="0" w:space="0" w:color="auto"/>
                                <w:left w:val="none" w:sz="0" w:space="0" w:color="auto"/>
                                <w:bottom w:val="none" w:sz="0" w:space="0" w:color="auto"/>
                                <w:right w:val="none" w:sz="0" w:space="0" w:color="auto"/>
                              </w:divBdr>
                            </w:div>
                            <w:div w:id="471677988">
                              <w:marLeft w:val="0"/>
                              <w:marRight w:val="0"/>
                              <w:marTop w:val="0"/>
                              <w:marBottom w:val="0"/>
                              <w:divBdr>
                                <w:top w:val="none" w:sz="0" w:space="0" w:color="auto"/>
                                <w:left w:val="none" w:sz="0" w:space="0" w:color="auto"/>
                                <w:bottom w:val="none" w:sz="0" w:space="0" w:color="auto"/>
                                <w:right w:val="none" w:sz="0" w:space="0" w:color="auto"/>
                              </w:divBdr>
                            </w:div>
                            <w:div w:id="692876962">
                              <w:marLeft w:val="0"/>
                              <w:marRight w:val="0"/>
                              <w:marTop w:val="0"/>
                              <w:marBottom w:val="0"/>
                              <w:divBdr>
                                <w:top w:val="none" w:sz="0" w:space="0" w:color="auto"/>
                                <w:left w:val="none" w:sz="0" w:space="0" w:color="auto"/>
                                <w:bottom w:val="none" w:sz="0" w:space="0" w:color="auto"/>
                                <w:right w:val="none" w:sz="0" w:space="0" w:color="auto"/>
                              </w:divBdr>
                              <w:divsChild>
                                <w:div w:id="1257641059">
                                  <w:marLeft w:val="0"/>
                                  <w:marRight w:val="0"/>
                                  <w:marTop w:val="0"/>
                                  <w:marBottom w:val="0"/>
                                  <w:divBdr>
                                    <w:top w:val="none" w:sz="0" w:space="0" w:color="auto"/>
                                    <w:left w:val="none" w:sz="0" w:space="0" w:color="auto"/>
                                    <w:bottom w:val="none" w:sz="0" w:space="0" w:color="auto"/>
                                    <w:right w:val="none" w:sz="0" w:space="0" w:color="auto"/>
                                  </w:divBdr>
                                  <w:divsChild>
                                    <w:div w:id="1172836760">
                                      <w:marLeft w:val="0"/>
                                      <w:marRight w:val="0"/>
                                      <w:marTop w:val="0"/>
                                      <w:marBottom w:val="0"/>
                                      <w:divBdr>
                                        <w:top w:val="none" w:sz="0" w:space="0" w:color="auto"/>
                                        <w:left w:val="none" w:sz="0" w:space="0" w:color="auto"/>
                                        <w:bottom w:val="none" w:sz="0" w:space="0" w:color="auto"/>
                                        <w:right w:val="none" w:sz="0" w:space="0" w:color="auto"/>
                                      </w:divBdr>
                                    </w:div>
                                    <w:div w:id="1922181961">
                                      <w:marLeft w:val="0"/>
                                      <w:marRight w:val="0"/>
                                      <w:marTop w:val="0"/>
                                      <w:marBottom w:val="0"/>
                                      <w:divBdr>
                                        <w:top w:val="none" w:sz="0" w:space="0" w:color="auto"/>
                                        <w:left w:val="none" w:sz="0" w:space="0" w:color="auto"/>
                                        <w:bottom w:val="none" w:sz="0" w:space="0" w:color="auto"/>
                                        <w:right w:val="none" w:sz="0" w:space="0" w:color="auto"/>
                                      </w:divBdr>
                                    </w:div>
                                    <w:div w:id="1622566227">
                                      <w:marLeft w:val="0"/>
                                      <w:marRight w:val="0"/>
                                      <w:marTop w:val="0"/>
                                      <w:marBottom w:val="0"/>
                                      <w:divBdr>
                                        <w:top w:val="none" w:sz="0" w:space="0" w:color="auto"/>
                                        <w:left w:val="none" w:sz="0" w:space="0" w:color="auto"/>
                                        <w:bottom w:val="none" w:sz="0" w:space="0" w:color="auto"/>
                                        <w:right w:val="none" w:sz="0" w:space="0" w:color="auto"/>
                                      </w:divBdr>
                                      <w:divsChild>
                                        <w:div w:id="561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295">
                              <w:marLeft w:val="0"/>
                              <w:marRight w:val="0"/>
                              <w:marTop w:val="0"/>
                              <w:marBottom w:val="0"/>
                              <w:divBdr>
                                <w:top w:val="none" w:sz="0" w:space="0" w:color="auto"/>
                                <w:left w:val="none" w:sz="0" w:space="0" w:color="auto"/>
                                <w:bottom w:val="none" w:sz="0" w:space="0" w:color="auto"/>
                                <w:right w:val="none" w:sz="0" w:space="0" w:color="auto"/>
                              </w:divBdr>
                            </w:div>
                            <w:div w:id="1205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swell-crags.org.uk/" TargetMode="External"/><Relationship Id="rId5" Type="http://schemas.openxmlformats.org/officeDocument/2006/relationships/hyperlink" Target="https://www.theguardian.com/culture/heri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Greenacre</dc:creator>
  <cp:keywords/>
  <dc:description/>
  <cp:lastModifiedBy>Christie Greenacre</cp:lastModifiedBy>
  <cp:revision>10</cp:revision>
  <dcterms:created xsi:type="dcterms:W3CDTF">2019-02-15T11:56:00Z</dcterms:created>
  <dcterms:modified xsi:type="dcterms:W3CDTF">2019-02-15T12:25:00Z</dcterms:modified>
</cp:coreProperties>
</file>