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04E0" w14:textId="436B1935" w:rsidR="00E97BAC" w:rsidRPr="00D30722" w:rsidRDefault="00D30722" w:rsidP="006E2D14">
      <w:pPr>
        <w:jc w:val="center"/>
        <w:rPr>
          <w:b/>
          <w:sz w:val="24"/>
          <w:u w:val="single"/>
        </w:rPr>
      </w:pP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678356CA" wp14:editId="34A57A85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4B5A12D0" wp14:editId="59908EE0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05B">
        <w:rPr>
          <w:b/>
          <w:sz w:val="24"/>
          <w:u w:val="single"/>
        </w:rPr>
        <w:t>Mathematics</w:t>
      </w:r>
      <w:r w:rsidR="006E2D14" w:rsidRPr="00D30722">
        <w:rPr>
          <w:b/>
          <w:sz w:val="24"/>
          <w:u w:val="single"/>
        </w:rPr>
        <w:t xml:space="preserve"> GCSE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547"/>
        <w:gridCol w:w="2867"/>
        <w:gridCol w:w="5106"/>
      </w:tblGrid>
      <w:tr w:rsidR="006E2D14" w14:paraId="11542C37" w14:textId="77777777" w:rsidTr="003E03AF">
        <w:trPr>
          <w:trHeight w:val="777"/>
        </w:trPr>
        <w:tc>
          <w:tcPr>
            <w:tcW w:w="2547" w:type="dxa"/>
          </w:tcPr>
          <w:p w14:paraId="68BB0EA3" w14:textId="77777777" w:rsidR="006E2D14" w:rsidRDefault="006E2D14" w:rsidP="006E2D1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Pr="005B7148">
              <w:rPr>
                <w:b/>
                <w:sz w:val="24"/>
              </w:rPr>
              <w:t>AQA</w:t>
            </w:r>
          </w:p>
          <w:p w14:paraId="4A7F43E8" w14:textId="77777777" w:rsidR="0089105B" w:rsidRDefault="0089105B" w:rsidP="006E2D14">
            <w:pPr>
              <w:jc w:val="center"/>
              <w:rPr>
                <w:sz w:val="24"/>
              </w:rPr>
            </w:pPr>
          </w:p>
          <w:p w14:paraId="697ECFDE" w14:textId="77777777" w:rsidR="0089105B" w:rsidRDefault="0089105B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Course code 8300</w:t>
            </w:r>
          </w:p>
          <w:p w14:paraId="1CB53E1E" w14:textId="1852A7AB" w:rsidR="000E60DA" w:rsidRDefault="000E60DA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 tiers available</w:t>
            </w:r>
          </w:p>
          <w:p w14:paraId="35F7196C" w14:textId="7421E633" w:rsidR="004E1B72" w:rsidRDefault="004E1B72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Higher and Foundation</w:t>
            </w:r>
          </w:p>
          <w:p w14:paraId="5998B088" w14:textId="0612DD02" w:rsidR="000E60DA" w:rsidRDefault="000E60DA" w:rsidP="006E2D14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</w:tcPr>
          <w:p w14:paraId="51B94339" w14:textId="194548F7" w:rsidR="006E2D14" w:rsidRPr="005B7148" w:rsidRDefault="0089105B" w:rsidP="004E1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E2D14" w:rsidRPr="005B7148">
              <w:rPr>
                <w:b/>
                <w:sz w:val="24"/>
              </w:rPr>
              <w:t xml:space="preserve"> Papers (</w:t>
            </w:r>
            <w:r>
              <w:rPr>
                <w:b/>
                <w:sz w:val="24"/>
              </w:rPr>
              <w:t>equal weighting</w:t>
            </w:r>
            <w:r w:rsidR="006E2D14" w:rsidRPr="005B7148">
              <w:rPr>
                <w:b/>
                <w:sz w:val="24"/>
              </w:rPr>
              <w:t>)</w:t>
            </w:r>
          </w:p>
          <w:p w14:paraId="4B54B82D" w14:textId="3DD7EF7D" w:rsidR="005B7148" w:rsidRDefault="005B7148" w:rsidP="006E2D14">
            <w:pPr>
              <w:rPr>
                <w:sz w:val="24"/>
              </w:rPr>
            </w:pPr>
            <w:r>
              <w:rPr>
                <w:sz w:val="24"/>
              </w:rPr>
              <w:t xml:space="preserve">1 hour </w:t>
            </w:r>
            <w:r w:rsidR="0089105B">
              <w:rPr>
                <w:sz w:val="24"/>
              </w:rPr>
              <w:t>30</w:t>
            </w:r>
            <w:r>
              <w:rPr>
                <w:sz w:val="24"/>
              </w:rPr>
              <w:t xml:space="preserve"> mins each;</w:t>
            </w:r>
          </w:p>
          <w:p w14:paraId="34DDEEBB" w14:textId="77777777" w:rsidR="005B7148" w:rsidRDefault="005B7148" w:rsidP="006E2D14">
            <w:pPr>
              <w:rPr>
                <w:sz w:val="24"/>
              </w:rPr>
            </w:pPr>
            <w:r>
              <w:rPr>
                <w:sz w:val="24"/>
              </w:rPr>
              <w:t>80 Marks</w:t>
            </w:r>
            <w:r w:rsidR="0089105B">
              <w:rPr>
                <w:sz w:val="24"/>
              </w:rPr>
              <w:t xml:space="preserve"> each paper</w:t>
            </w:r>
          </w:p>
          <w:p w14:paraId="4B30787E" w14:textId="77777777" w:rsidR="0089105B" w:rsidRDefault="0089105B" w:rsidP="006E2D14">
            <w:pPr>
              <w:rPr>
                <w:sz w:val="24"/>
              </w:rPr>
            </w:pPr>
            <w:r>
              <w:rPr>
                <w:sz w:val="24"/>
              </w:rPr>
              <w:t>Paper 1 non-calculator</w:t>
            </w:r>
          </w:p>
          <w:p w14:paraId="0C2A615B" w14:textId="152C18B7" w:rsidR="0089105B" w:rsidRDefault="0089105B" w:rsidP="006E2D14">
            <w:pPr>
              <w:rPr>
                <w:sz w:val="24"/>
              </w:rPr>
            </w:pPr>
            <w:r>
              <w:rPr>
                <w:sz w:val="24"/>
              </w:rPr>
              <w:t>Papers 2 and 3 calculator</w:t>
            </w:r>
          </w:p>
        </w:tc>
        <w:tc>
          <w:tcPr>
            <w:tcW w:w="5106" w:type="dxa"/>
          </w:tcPr>
          <w:p w14:paraId="50E58CB7" w14:textId="77777777" w:rsidR="006E2D14" w:rsidRDefault="002840EE" w:rsidP="006E2D14">
            <w:pPr>
              <w:jc w:val="center"/>
              <w:rPr>
                <w:sz w:val="24"/>
              </w:rPr>
            </w:pPr>
            <w:hyperlink r:id="rId7" w:history="1">
              <w:r w:rsidR="005B7148" w:rsidRPr="008F795D">
                <w:rPr>
                  <w:rStyle w:val="Hyperlink"/>
                  <w:rFonts w:ascii="Calibri" w:hAnsi="Calibri" w:cs="Calibri"/>
                </w:rPr>
                <w:t>https://www.aqa.org.uk/exams-administration/exams-guidance/find-past-papers-and-mark-schemes</w:t>
              </w:r>
            </w:hyperlink>
            <w:r w:rsidR="005B714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6530E463" w14:textId="77777777" w:rsidR="005B7148" w:rsidRPr="00D30722" w:rsidRDefault="005B7148" w:rsidP="005B7148">
      <w:pPr>
        <w:spacing w:after="0"/>
        <w:rPr>
          <w:b/>
          <w:sz w:val="10"/>
        </w:rPr>
      </w:pPr>
    </w:p>
    <w:p w14:paraId="1FB6A2D4" w14:textId="77777777" w:rsidR="006E2D14" w:rsidRPr="00D30722" w:rsidRDefault="005B7148" w:rsidP="005B7148">
      <w:pPr>
        <w:spacing w:after="0"/>
        <w:rPr>
          <w:b/>
          <w:sz w:val="24"/>
        </w:rPr>
      </w:pPr>
      <w:r w:rsidRPr="00D30722">
        <w:rPr>
          <w:b/>
          <w:sz w:val="24"/>
        </w:rPr>
        <w:t>Skills students are examined on:</w:t>
      </w:r>
    </w:p>
    <w:tbl>
      <w:tblPr>
        <w:tblStyle w:val="TableGrid"/>
        <w:tblW w:w="10957" w:type="dxa"/>
        <w:tblLook w:val="04A0" w:firstRow="1" w:lastRow="0" w:firstColumn="1" w:lastColumn="0" w:noHBand="0" w:noVBand="1"/>
      </w:tblPr>
      <w:tblGrid>
        <w:gridCol w:w="6037"/>
        <w:gridCol w:w="4920"/>
      </w:tblGrid>
      <w:tr w:rsidR="005B7148" w14:paraId="2BEA7292" w14:textId="77777777" w:rsidTr="009B394B">
        <w:trPr>
          <w:trHeight w:val="159"/>
        </w:trPr>
        <w:tc>
          <w:tcPr>
            <w:tcW w:w="6037" w:type="dxa"/>
            <w:shd w:val="clear" w:color="auto" w:fill="D9D9D9" w:themeFill="background1" w:themeFillShade="D9"/>
          </w:tcPr>
          <w:p w14:paraId="3C9151F8" w14:textId="2C39E519" w:rsidR="005B7148" w:rsidRDefault="002441EC" w:rsidP="005B7148">
            <w:pPr>
              <w:rPr>
                <w:sz w:val="24"/>
              </w:rPr>
            </w:pPr>
            <w:r>
              <w:rPr>
                <w:sz w:val="24"/>
              </w:rPr>
              <w:t>Assessment Objectives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14:paraId="2E025E5A" w14:textId="29AA2700" w:rsidR="005B7148" w:rsidRDefault="005B7148" w:rsidP="005B7148">
            <w:pPr>
              <w:rPr>
                <w:sz w:val="24"/>
              </w:rPr>
            </w:pPr>
          </w:p>
        </w:tc>
      </w:tr>
      <w:tr w:rsidR="00DD2C96" w14:paraId="7A004056" w14:textId="77777777" w:rsidTr="009B394B">
        <w:trPr>
          <w:trHeight w:val="574"/>
        </w:trPr>
        <w:tc>
          <w:tcPr>
            <w:tcW w:w="6037" w:type="dxa"/>
            <w:vMerge w:val="restart"/>
          </w:tcPr>
          <w:p w14:paraId="76139CB1" w14:textId="77777777" w:rsidR="00DD2C96" w:rsidRDefault="00DD2C96" w:rsidP="009B394B">
            <w:pPr>
              <w:pStyle w:val="Heading2"/>
              <w:spacing w:before="0"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asciiTheme="minorHAnsi" w:eastAsia="Times New Roman" w:hAnsiTheme="minorHAnsi" w:cstheme="minorHAnsi"/>
                <w:b/>
                <w:color w:val="4C4C4B"/>
                <w:sz w:val="20"/>
                <w:szCs w:val="20"/>
                <w:lang w:eastAsia="en-GB"/>
              </w:rPr>
              <w:t>Use and apply standard techniques</w:t>
            </w:r>
          </w:p>
          <w:p w14:paraId="5B1E0A46" w14:textId="51A65B91" w:rsidR="00DD2C96" w:rsidRPr="002441EC" w:rsidRDefault="00DD2C96" w:rsidP="009B394B">
            <w:pPr>
              <w:pStyle w:val="Heading2"/>
              <w:spacing w:before="0"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asciiTheme="minorHAnsi" w:eastAsia="Times New Roman" w:hAnsiTheme="minorHAnsi" w:cstheme="minorHAnsi"/>
                <w:color w:val="4C4C4B"/>
                <w:sz w:val="20"/>
                <w:szCs w:val="20"/>
                <w:lang w:eastAsia="en-GB"/>
              </w:rPr>
              <w:t>Students should be able to:</w:t>
            </w:r>
          </w:p>
          <w:p w14:paraId="2A7D0901" w14:textId="77777777" w:rsidR="00DD2C96" w:rsidRPr="004C1039" w:rsidRDefault="00DD2C96" w:rsidP="009B394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4C1039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accurately recall facts, terminology and definitions</w:t>
            </w:r>
          </w:p>
          <w:p w14:paraId="19CF4295" w14:textId="77777777" w:rsidR="00DD2C96" w:rsidRPr="004C1039" w:rsidRDefault="00DD2C96" w:rsidP="009B394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4C1039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use and interpret notation correctly</w:t>
            </w:r>
          </w:p>
          <w:p w14:paraId="55E81127" w14:textId="77777777" w:rsidR="00DD2C96" w:rsidRPr="004C1039" w:rsidRDefault="00DD2C96" w:rsidP="009B394B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4C1039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accurately carry out routine procedures or set tasks requiring multi-step solutions. </w:t>
            </w:r>
          </w:p>
          <w:p w14:paraId="2FF1AB49" w14:textId="77777777" w:rsidR="00DD2C96" w:rsidRPr="00877475" w:rsidRDefault="00DD2C96" w:rsidP="009B394B">
            <w:pPr>
              <w:numPr>
                <w:ilvl w:val="1"/>
                <w:numId w:val="2"/>
              </w:numPr>
              <w:ind w:left="0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</w:p>
          <w:p w14:paraId="31D4CC88" w14:textId="29320F9B" w:rsidR="00DD2C96" w:rsidRDefault="00DD2C96" w:rsidP="009B394B">
            <w:pPr>
              <w:numPr>
                <w:ilvl w:val="1"/>
                <w:numId w:val="2"/>
              </w:numPr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 xml:space="preserve">Reason, interpret and communicate mathematically </w:t>
            </w:r>
          </w:p>
          <w:p w14:paraId="008D6AAE" w14:textId="77777777" w:rsidR="00DD2C96" w:rsidRPr="002441EC" w:rsidRDefault="00DD2C96" w:rsidP="009B394B">
            <w:pPr>
              <w:numPr>
                <w:ilvl w:val="1"/>
                <w:numId w:val="2"/>
              </w:numPr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</w:p>
          <w:p w14:paraId="4BB73E85" w14:textId="77777777" w:rsidR="00DD2C96" w:rsidRPr="002441EC" w:rsidRDefault="00DD2C96" w:rsidP="009B394B">
            <w:p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Students should be able to:</w:t>
            </w:r>
          </w:p>
          <w:p w14:paraId="4FE6483C" w14:textId="77777777" w:rsidR="00DD2C96" w:rsidRPr="00BD7C3B" w:rsidRDefault="00DD2C96" w:rsidP="009B394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BD7C3B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make deductions, inferences and draw conclusions from mathematical information </w:t>
            </w:r>
          </w:p>
          <w:p w14:paraId="506E106B" w14:textId="77777777" w:rsidR="00DD2C96" w:rsidRPr="00BD7C3B" w:rsidRDefault="00DD2C96" w:rsidP="009B394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BD7C3B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construct chains of reasoning to achieve a given result </w:t>
            </w:r>
          </w:p>
          <w:p w14:paraId="2978C4EB" w14:textId="77777777" w:rsidR="00DD2C96" w:rsidRPr="00BD7C3B" w:rsidRDefault="00DD2C96" w:rsidP="009B394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BD7C3B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interpret and communicate information accurately </w:t>
            </w:r>
          </w:p>
          <w:p w14:paraId="1927425E" w14:textId="77777777" w:rsidR="00DD2C96" w:rsidRPr="00BD7C3B" w:rsidRDefault="00DD2C96" w:rsidP="009B394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BD7C3B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present arguments and proofs</w:t>
            </w:r>
          </w:p>
          <w:p w14:paraId="1229BF35" w14:textId="77777777" w:rsidR="00DD2C96" w:rsidRPr="00BD7C3B" w:rsidRDefault="00DD2C96" w:rsidP="009B394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BD7C3B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assess the validity of an argument and critically evaluate a given way of presenting information. </w:t>
            </w:r>
          </w:p>
          <w:p w14:paraId="6661802B" w14:textId="77777777" w:rsidR="00DD2C96" w:rsidRDefault="00DD2C96" w:rsidP="009B394B">
            <w:p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</w:p>
          <w:p w14:paraId="66990A6D" w14:textId="457ED5E0" w:rsidR="00DD2C96" w:rsidRDefault="00DD2C96" w:rsidP="009B394B">
            <w:pPr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Solve problems within mathematics and in other contexts</w:t>
            </w:r>
          </w:p>
          <w:p w14:paraId="2DDFCD90" w14:textId="77777777" w:rsidR="00DD2C96" w:rsidRPr="002441EC" w:rsidRDefault="00DD2C96" w:rsidP="009B394B">
            <w:pPr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</w:p>
          <w:p w14:paraId="1831DDF4" w14:textId="77777777" w:rsidR="00DD2C96" w:rsidRPr="002441EC" w:rsidRDefault="00DD2C96" w:rsidP="009B394B">
            <w:p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2441EC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Students should be able to:</w:t>
            </w:r>
          </w:p>
          <w:p w14:paraId="4C1C91C3" w14:textId="77777777" w:rsidR="00DD2C96" w:rsidRPr="00C147DA" w:rsidRDefault="00DD2C96" w:rsidP="009B394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C147DA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translate problems in mathematical or non-mathematical contexts into a process or a series of mathematical processes </w:t>
            </w:r>
          </w:p>
          <w:p w14:paraId="7F10C18C" w14:textId="77777777" w:rsidR="00DD2C96" w:rsidRPr="00C147DA" w:rsidRDefault="00DD2C96" w:rsidP="009B394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C147DA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make and use connections between different parts of mathematics </w:t>
            </w:r>
          </w:p>
          <w:p w14:paraId="40DE24A6" w14:textId="77777777" w:rsidR="00DD2C96" w:rsidRPr="00C147DA" w:rsidRDefault="00DD2C96" w:rsidP="009B394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C147DA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interpret results in the context of the given problem</w:t>
            </w:r>
          </w:p>
          <w:p w14:paraId="2530D9D6" w14:textId="77777777" w:rsidR="00DD2C96" w:rsidRPr="00C147DA" w:rsidRDefault="00DD2C96" w:rsidP="009B394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C147DA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 xml:space="preserve">evaluate methods used and results obtained </w:t>
            </w:r>
          </w:p>
          <w:p w14:paraId="5E219EF0" w14:textId="77777777" w:rsidR="00DD2C96" w:rsidRPr="00C147DA" w:rsidRDefault="00DD2C96" w:rsidP="009B394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C147DA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evaluate solutions to identify how they may have been affected by assumptions made.</w:t>
            </w:r>
          </w:p>
          <w:p w14:paraId="684DAD14" w14:textId="40A08954" w:rsidR="00DD2C96" w:rsidRDefault="00DD2C96" w:rsidP="005B7148">
            <w:pPr>
              <w:rPr>
                <w:sz w:val="24"/>
              </w:rPr>
            </w:pPr>
          </w:p>
        </w:tc>
        <w:tc>
          <w:tcPr>
            <w:tcW w:w="4920" w:type="dxa"/>
          </w:tcPr>
          <w:p w14:paraId="1B8DE40C" w14:textId="5AD81DE5" w:rsidR="00DD2C96" w:rsidRPr="00EC2D93" w:rsidRDefault="00DD2C96" w:rsidP="005B7148">
            <w:pPr>
              <w:rPr>
                <w:b/>
                <w:sz w:val="24"/>
              </w:rPr>
            </w:pPr>
            <w:r w:rsidRPr="00EC2D93">
              <w:rPr>
                <w:b/>
                <w:sz w:val="24"/>
              </w:rPr>
              <w:t>Useful website</w:t>
            </w:r>
            <w:r>
              <w:rPr>
                <w:b/>
                <w:sz w:val="24"/>
              </w:rPr>
              <w:t>s</w:t>
            </w:r>
            <w:r w:rsidRPr="00EC2D93">
              <w:rPr>
                <w:b/>
                <w:sz w:val="24"/>
              </w:rPr>
              <w:t>:</w:t>
            </w:r>
          </w:p>
          <w:p w14:paraId="4939ED03" w14:textId="0C71F981" w:rsidR="009A15BD" w:rsidRDefault="002840EE" w:rsidP="005B7148">
            <w:pPr>
              <w:rPr>
                <w:rStyle w:val="Hyperlink"/>
              </w:rPr>
            </w:pPr>
            <w:hyperlink r:id="rId8" w:history="1">
              <w:r w:rsidR="009A15BD" w:rsidRPr="00327B2B">
                <w:rPr>
                  <w:rStyle w:val="Hyperlink"/>
                </w:rPr>
                <w:t>www.MyMaths.co.uk</w:t>
              </w:r>
            </w:hyperlink>
          </w:p>
          <w:p w14:paraId="12BDF8BD" w14:textId="77777777" w:rsidR="009A15BD" w:rsidRDefault="009A15BD" w:rsidP="005B7148">
            <w:pPr>
              <w:rPr>
                <w:sz w:val="18"/>
              </w:rPr>
            </w:pPr>
            <w:r>
              <w:rPr>
                <w:sz w:val="18"/>
              </w:rPr>
              <w:t xml:space="preserve">Login </w:t>
            </w:r>
            <w:proofErr w:type="spellStart"/>
            <w:r>
              <w:rPr>
                <w:sz w:val="18"/>
              </w:rPr>
              <w:t>Oldbuck</w:t>
            </w:r>
            <w:proofErr w:type="spellEnd"/>
            <w:r>
              <w:rPr>
                <w:sz w:val="18"/>
              </w:rPr>
              <w:t xml:space="preserve"> and password ratio</w:t>
            </w:r>
          </w:p>
          <w:p w14:paraId="0D70A9A9" w14:textId="77777777" w:rsidR="009A15BD" w:rsidRDefault="009A15BD" w:rsidP="005B7148">
            <w:pPr>
              <w:rPr>
                <w:sz w:val="18"/>
              </w:rPr>
            </w:pPr>
          </w:p>
          <w:p w14:paraId="4F9F4881" w14:textId="30920211" w:rsidR="00DD2C96" w:rsidRPr="00D670E5" w:rsidRDefault="00DD2C96" w:rsidP="005B7148">
            <w:pPr>
              <w:rPr>
                <w:sz w:val="24"/>
                <w:szCs w:val="24"/>
              </w:rPr>
            </w:pPr>
            <w:r w:rsidRPr="00E618F8">
              <w:rPr>
                <w:sz w:val="18"/>
              </w:rPr>
              <w:t xml:space="preserve"> </w:t>
            </w:r>
            <w:hyperlink r:id="rId9" w:history="1">
              <w:r w:rsidR="009D52DA" w:rsidRPr="00D670E5">
                <w:rPr>
                  <w:rStyle w:val="Hyperlink"/>
                  <w:sz w:val="24"/>
                  <w:szCs w:val="24"/>
                </w:rPr>
                <w:t>https://www.bbc.com/bitesize/levels/z98jmp3</w:t>
              </w:r>
            </w:hyperlink>
          </w:p>
          <w:p w14:paraId="2188B1ED" w14:textId="77777777" w:rsidR="009D52DA" w:rsidRDefault="009D52DA" w:rsidP="005B7148">
            <w:pPr>
              <w:rPr>
                <w:sz w:val="24"/>
              </w:rPr>
            </w:pPr>
          </w:p>
          <w:p w14:paraId="16CE3594" w14:textId="288D6023" w:rsidR="009D52DA" w:rsidRDefault="002840EE" w:rsidP="005B7148">
            <w:pPr>
              <w:rPr>
                <w:sz w:val="24"/>
              </w:rPr>
            </w:pPr>
            <w:hyperlink r:id="rId10" w:history="1">
              <w:r w:rsidR="00D670E5" w:rsidRPr="00327B2B">
                <w:rPr>
                  <w:rStyle w:val="Hyperlink"/>
                  <w:sz w:val="24"/>
                </w:rPr>
                <w:t>https://corbettmaths.com/5-a-day/</w:t>
              </w:r>
            </w:hyperlink>
          </w:p>
          <w:p w14:paraId="52ADEA64" w14:textId="7505E9B3" w:rsidR="00D670E5" w:rsidRDefault="00D670E5" w:rsidP="005B7148">
            <w:pPr>
              <w:rPr>
                <w:sz w:val="24"/>
              </w:rPr>
            </w:pPr>
          </w:p>
          <w:p w14:paraId="7EE35D07" w14:textId="77BECD95" w:rsidR="00D670E5" w:rsidRDefault="002840EE" w:rsidP="005B7148">
            <w:pPr>
              <w:rPr>
                <w:sz w:val="24"/>
              </w:rPr>
            </w:pPr>
            <w:hyperlink r:id="rId11" w:history="1">
              <w:r w:rsidR="00805DE8" w:rsidRPr="00327B2B">
                <w:rPr>
                  <w:rStyle w:val="Hyperlink"/>
                  <w:sz w:val="24"/>
                </w:rPr>
                <w:t>https://www.missbsresources.com/quick-wits-revision</w:t>
              </w:r>
            </w:hyperlink>
          </w:p>
          <w:p w14:paraId="47A652A1" w14:textId="069B3527" w:rsidR="00805DE8" w:rsidRDefault="00805DE8" w:rsidP="005B7148">
            <w:pPr>
              <w:rPr>
                <w:sz w:val="24"/>
              </w:rPr>
            </w:pPr>
          </w:p>
          <w:p w14:paraId="0B52CC0C" w14:textId="62FF63B8" w:rsidR="00805DE8" w:rsidRDefault="002840EE" w:rsidP="005B7148">
            <w:pPr>
              <w:rPr>
                <w:sz w:val="24"/>
              </w:rPr>
            </w:pPr>
            <w:hyperlink r:id="rId12" w:history="1">
              <w:r w:rsidR="005C64B2" w:rsidRPr="00327B2B">
                <w:rPr>
                  <w:rStyle w:val="Hyperlink"/>
                  <w:sz w:val="24"/>
                </w:rPr>
                <w:t>http://mrbartonmaths.com/students/gcse/</w:t>
              </w:r>
            </w:hyperlink>
          </w:p>
          <w:p w14:paraId="4FF74DEE" w14:textId="77777777" w:rsidR="005C64B2" w:rsidRDefault="005C64B2" w:rsidP="005B7148">
            <w:pPr>
              <w:rPr>
                <w:sz w:val="24"/>
              </w:rPr>
            </w:pPr>
          </w:p>
          <w:p w14:paraId="1FF44B7A" w14:textId="432FAB5F" w:rsidR="00D670E5" w:rsidRDefault="00D670E5" w:rsidP="005B7148">
            <w:pPr>
              <w:rPr>
                <w:sz w:val="24"/>
              </w:rPr>
            </w:pPr>
          </w:p>
        </w:tc>
      </w:tr>
      <w:tr w:rsidR="00DD2C96" w14:paraId="51F88EBE" w14:textId="77777777" w:rsidTr="009B394B">
        <w:trPr>
          <w:trHeight w:val="1627"/>
        </w:trPr>
        <w:tc>
          <w:tcPr>
            <w:tcW w:w="6037" w:type="dxa"/>
            <w:vMerge/>
          </w:tcPr>
          <w:p w14:paraId="76B12C35" w14:textId="77777777" w:rsidR="00DD2C96" w:rsidRDefault="00DD2C96" w:rsidP="005B7148">
            <w:pPr>
              <w:rPr>
                <w:sz w:val="24"/>
              </w:rPr>
            </w:pPr>
          </w:p>
        </w:tc>
        <w:tc>
          <w:tcPr>
            <w:tcW w:w="4920" w:type="dxa"/>
          </w:tcPr>
          <w:p w14:paraId="535ABCB8" w14:textId="77777777" w:rsidR="00DD2C96" w:rsidRDefault="00BC03E3" w:rsidP="005B7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Useful resources:</w:t>
            </w:r>
          </w:p>
          <w:p w14:paraId="2CFBD6D5" w14:textId="77777777" w:rsidR="00BC03E3" w:rsidRDefault="00BC03E3" w:rsidP="005B7148">
            <w:pPr>
              <w:rPr>
                <w:b/>
                <w:sz w:val="24"/>
              </w:rPr>
            </w:pPr>
          </w:p>
          <w:p w14:paraId="41183196" w14:textId="77777777" w:rsidR="00BC03E3" w:rsidRDefault="0080143C" w:rsidP="005B7148">
            <w:pPr>
              <w:rPr>
                <w:sz w:val="24"/>
              </w:rPr>
            </w:pPr>
            <w:r>
              <w:rPr>
                <w:sz w:val="24"/>
              </w:rPr>
              <w:t>CGP GCSE Maths revision Guides and workbooks (available form OBHS)</w:t>
            </w:r>
          </w:p>
          <w:p w14:paraId="3E502E82" w14:textId="77777777" w:rsidR="0080143C" w:rsidRDefault="0080143C" w:rsidP="005B7148">
            <w:pPr>
              <w:rPr>
                <w:sz w:val="24"/>
              </w:rPr>
            </w:pPr>
          </w:p>
          <w:p w14:paraId="06087F91" w14:textId="77777777" w:rsidR="0080143C" w:rsidRDefault="00BE3941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AQA </w:t>
            </w:r>
            <w:r w:rsidR="00CF2863">
              <w:rPr>
                <w:sz w:val="24"/>
              </w:rPr>
              <w:t xml:space="preserve">Specimen papers (4 sets available) from the student </w:t>
            </w:r>
            <w:proofErr w:type="spellStart"/>
            <w:r w:rsidR="00CF2863">
              <w:rPr>
                <w:sz w:val="24"/>
              </w:rPr>
              <w:t>sharepoint</w:t>
            </w:r>
            <w:proofErr w:type="spellEnd"/>
            <w:r w:rsidR="00CF2863">
              <w:rPr>
                <w:sz w:val="24"/>
              </w:rPr>
              <w:t xml:space="preserve"> area</w:t>
            </w:r>
          </w:p>
          <w:p w14:paraId="552F4429" w14:textId="77777777" w:rsidR="00CF2863" w:rsidRDefault="00CF2863" w:rsidP="005B7148">
            <w:pPr>
              <w:rPr>
                <w:sz w:val="24"/>
              </w:rPr>
            </w:pPr>
          </w:p>
          <w:p w14:paraId="3942C7D2" w14:textId="7F34F9E7" w:rsidR="00CF2863" w:rsidRPr="0080143C" w:rsidRDefault="0081327C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AQA exam past papers June 2017 and November 2017 available on the student </w:t>
            </w:r>
            <w:proofErr w:type="spellStart"/>
            <w:r>
              <w:rPr>
                <w:sz w:val="24"/>
              </w:rPr>
              <w:t>sharepoint</w:t>
            </w:r>
            <w:proofErr w:type="spellEnd"/>
            <w:r>
              <w:rPr>
                <w:sz w:val="24"/>
              </w:rPr>
              <w:t xml:space="preserve"> area too.  (</w:t>
            </w:r>
            <w:r w:rsidR="00AE1174">
              <w:rPr>
                <w:sz w:val="24"/>
              </w:rPr>
              <w:t>Mark schemes are available for all of the above too).</w:t>
            </w:r>
          </w:p>
        </w:tc>
      </w:tr>
    </w:tbl>
    <w:p w14:paraId="4788E57E" w14:textId="77777777" w:rsidR="00EC43AB" w:rsidRPr="00EC43AB" w:rsidRDefault="00EC43AB" w:rsidP="005B7148">
      <w:pPr>
        <w:rPr>
          <w:sz w:val="10"/>
        </w:rPr>
      </w:pPr>
    </w:p>
    <w:p w14:paraId="69D8DDC6" w14:textId="4DA78271" w:rsidR="005B7148" w:rsidRPr="00EC2D93" w:rsidRDefault="00EE0862" w:rsidP="005B7148">
      <w:pPr>
        <w:rPr>
          <w:b/>
          <w:sz w:val="24"/>
        </w:rPr>
      </w:pPr>
      <w:r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614FF" wp14:editId="2CF66692">
                <wp:simplePos x="0" y="0"/>
                <wp:positionH relativeFrom="margin">
                  <wp:posOffset>2190750</wp:posOffset>
                </wp:positionH>
                <wp:positionV relativeFrom="paragraph">
                  <wp:posOffset>214630</wp:posOffset>
                </wp:positionV>
                <wp:extent cx="4723765" cy="657225"/>
                <wp:effectExtent l="476250" t="0" r="19685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657225"/>
                        </a:xfrm>
                        <a:prstGeom prst="wedgeRoundRectCallout">
                          <a:avLst>
                            <a:gd name="adj1" fmla="val -59334"/>
                            <a:gd name="adj2" fmla="val 2792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127BE" w14:textId="6999A81E" w:rsidR="007837A1" w:rsidRPr="00894361" w:rsidRDefault="00894361" w:rsidP="007837A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Write the facts and formulae on pieces of card </w:t>
                            </w:r>
                            <w:r w:rsidR="00CB5F9F">
                              <w:rPr>
                                <w:sz w:val="20"/>
                                <w:lang w:val="en-US"/>
                              </w:rPr>
                              <w:t>(roughly half of A5 size will</w:t>
                            </w:r>
                            <w:r w:rsidR="00153DA0">
                              <w:rPr>
                                <w:sz w:val="20"/>
                                <w:lang w:val="en-US"/>
                              </w:rPr>
                              <w:t xml:space="preserve"> do).  Working in pairs, shuffle cards, one person ‘tests’ the other</w:t>
                            </w:r>
                            <w:r w:rsidR="00C57632">
                              <w:rPr>
                                <w:sz w:val="20"/>
                                <w:lang w:val="en-US"/>
                              </w:rPr>
                              <w:t>.  Swap over and repeat.  Repeat activity regularly so that the facts and formulae stick.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C614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72.5pt;margin-top:16.9pt;width:371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" adj="-2016,16832" fillcolor="#fff2cc [663]" strokecolor="black [3213]" strokeweight="1pt">
                <v:textbox>
                  <w:txbxContent>
                    <w:p w14:paraId="243127BE" w14:textId="6999A81E" w:rsidR="007837A1" w:rsidRPr="00894361" w:rsidRDefault="00894361" w:rsidP="007837A1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Write the facts and formulae on pieces of card </w:t>
                      </w:r>
                      <w:r w:rsidR="00CB5F9F">
                        <w:rPr>
                          <w:sz w:val="20"/>
                          <w:lang w:val="en-US"/>
                        </w:rPr>
                        <w:t>(roughly half of A5 size will</w:t>
                      </w:r>
                      <w:r w:rsidR="00153DA0">
                        <w:rPr>
                          <w:sz w:val="20"/>
                          <w:lang w:val="en-US"/>
                        </w:rPr>
                        <w:t xml:space="preserve"> do).  Working in pairs, shuffle cards, one person ‘tests’ the other</w:t>
                      </w:r>
                      <w:r w:rsidR="00C57632">
                        <w:rPr>
                          <w:sz w:val="20"/>
                          <w:lang w:val="en-US"/>
                        </w:rPr>
                        <w:t>.  Swap over and repeat.  Repeat activity regularly so that the facts and formulae stick.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4F31" wp14:editId="00881338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733550" cy="904875"/>
                <wp:effectExtent l="0" t="0" r="19050" b="285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0487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9672" w14:textId="557B24C2" w:rsidR="00EC43AB" w:rsidRPr="002616DF" w:rsidRDefault="003E5920" w:rsidP="007837A1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616DF">
                              <w:rPr>
                                <w:b/>
                                <w:lang w:val="en-US"/>
                              </w:rPr>
                              <w:t xml:space="preserve">Know all of the formulas </w:t>
                            </w:r>
                            <w:r w:rsidR="002616DF" w:rsidRPr="002616DF">
                              <w:rPr>
                                <w:b/>
                                <w:lang w:val="en-US"/>
                              </w:rPr>
                              <w:t>off by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D74F31" id="Rounded Rectangular Callout 1" o:spid="_x0000_s1027" type="#_x0000_t62" style="position:absolute;margin-left:0;margin-top:18.4pt;width:136.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" adj="6230,19056" fillcolor="white [3201]" strokecolor="black [3213]" strokeweight="1pt">
                <v:textbox>
                  <w:txbxContent>
                    <w:p w14:paraId="280C9672" w14:textId="557B24C2" w:rsidR="00EC43AB" w:rsidRPr="002616DF" w:rsidRDefault="003E5920" w:rsidP="007837A1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2616DF">
                        <w:rPr>
                          <w:b/>
                          <w:lang w:val="en-US"/>
                        </w:rPr>
                        <w:t xml:space="preserve">Know </w:t>
                      </w:r>
                      <w:proofErr w:type="gramStart"/>
                      <w:r w:rsidRPr="002616DF">
                        <w:rPr>
                          <w:b/>
                          <w:lang w:val="en-US"/>
                        </w:rPr>
                        <w:t>all of</w:t>
                      </w:r>
                      <w:proofErr w:type="gramEnd"/>
                      <w:r w:rsidRPr="002616DF">
                        <w:rPr>
                          <w:b/>
                          <w:lang w:val="en-US"/>
                        </w:rPr>
                        <w:t xml:space="preserve"> the formulas </w:t>
                      </w:r>
                      <w:r w:rsidR="002616DF" w:rsidRPr="002616DF">
                        <w:rPr>
                          <w:b/>
                          <w:lang w:val="en-US"/>
                        </w:rPr>
                        <w:t>off by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AB" w:rsidRPr="00EC2D93">
        <w:rPr>
          <w:b/>
          <w:sz w:val="24"/>
        </w:rPr>
        <w:t>Suggested revision act</w:t>
      </w:r>
      <w:r w:rsidR="00EC2D93">
        <w:rPr>
          <w:b/>
          <w:sz w:val="24"/>
        </w:rPr>
        <w:t xml:space="preserve">ivities to help your child prepare for the </w:t>
      </w:r>
      <w:r w:rsidR="00515B08">
        <w:rPr>
          <w:b/>
          <w:sz w:val="24"/>
        </w:rPr>
        <w:t>Mathematics</w:t>
      </w:r>
      <w:r w:rsidR="00EC2D93">
        <w:rPr>
          <w:b/>
          <w:sz w:val="24"/>
        </w:rPr>
        <w:t xml:space="preserve"> </w:t>
      </w:r>
      <w:r w:rsidR="00EC43AB" w:rsidRPr="00EC2D93">
        <w:rPr>
          <w:b/>
          <w:sz w:val="24"/>
        </w:rPr>
        <w:t>exam:</w:t>
      </w:r>
    </w:p>
    <w:p w14:paraId="3FC0EE50" w14:textId="2176F616" w:rsidR="00EC43AB" w:rsidRPr="006E2D14" w:rsidRDefault="009B394B" w:rsidP="005B714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AC2AE" wp14:editId="6BCB6D47">
                <wp:simplePos x="0" y="0"/>
                <wp:positionH relativeFrom="margin">
                  <wp:align>right</wp:align>
                </wp:positionH>
                <wp:positionV relativeFrom="paragraph">
                  <wp:posOffset>2012950</wp:posOffset>
                </wp:positionV>
                <wp:extent cx="4180840" cy="819785"/>
                <wp:effectExtent l="76200" t="38100" r="10160" b="1841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840" cy="819785"/>
                        </a:xfrm>
                        <a:prstGeom prst="wedgeRoundRectCallout">
                          <a:avLst>
                            <a:gd name="adj1" fmla="val -51228"/>
                            <a:gd name="adj2" fmla="val -4918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3260" w14:textId="77777777" w:rsidR="00474CB6" w:rsidRPr="00F8445D" w:rsidRDefault="00474CB6" w:rsidP="00474C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Professional writing is a great place to learn how to write well. Your child can use a good example of opinion writing (from a newspaper opinion column) as a style model to help them to write their own. They can steal sentence starters, or ideas from it to build their confidence. </w:t>
                            </w:r>
                            <w:r w:rsidRPr="00F8445D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C2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8" type="#_x0000_t62" style="position:absolute;margin-left:278pt;margin-top:158.5pt;width:329.2pt;height:64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" adj="-265,176" fillcolor="#fcf" strokecolor="black [3213]" strokeweight="1pt">
                <v:textbox>
                  <w:txbxContent>
                    <w:p w14:paraId="2F6D3260" w14:textId="77777777" w:rsidR="00474CB6" w:rsidRPr="00F8445D" w:rsidRDefault="00474CB6" w:rsidP="00474C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Professional writing is a great place to learn how to write well. Your child can use a good example of opinion writing (from a newspaper opinion column) as a style model to help them to write their own. They can steal sentence starters, or ideas from it to build their confidence. </w:t>
                      </w:r>
                      <w:r w:rsidRPr="00F8445D"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D3F3B9" wp14:editId="0A3F35EA">
                <wp:simplePos x="0" y="0"/>
                <wp:positionH relativeFrom="page">
                  <wp:posOffset>2118360</wp:posOffset>
                </wp:positionH>
                <wp:positionV relativeFrom="paragraph">
                  <wp:posOffset>1264920</wp:posOffset>
                </wp:positionV>
                <wp:extent cx="5278120" cy="657225"/>
                <wp:effectExtent l="247650" t="0" r="17780" b="28575"/>
                <wp:wrapNone/>
                <wp:docPr id="12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657225"/>
                        </a:xfrm>
                        <a:prstGeom prst="wedgeRoundRectCallout">
                          <a:avLst>
                            <a:gd name="adj1" fmla="val -54206"/>
                            <a:gd name="adj2" fmla="val -1243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89AC6" w14:textId="33FCC9AD" w:rsidR="007843DD" w:rsidRPr="007708C9" w:rsidRDefault="007843DD" w:rsidP="009B394B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Us</w:t>
                            </w:r>
                            <w:r w:rsidR="00FC6ABA">
                              <w:rPr>
                                <w:sz w:val="20"/>
                                <w:lang w:val="en-US"/>
                              </w:rPr>
                              <w:t>ing a pad of paper, copy out a previous</w:t>
                            </w:r>
                            <w:r w:rsidR="0047576B">
                              <w:rPr>
                                <w:sz w:val="20"/>
                                <w:lang w:val="en-US"/>
                              </w:rPr>
                              <w:t>ly</w:t>
                            </w:r>
                            <w:r w:rsidR="00FC6AB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D6468">
                              <w:rPr>
                                <w:sz w:val="20"/>
                                <w:lang w:val="en-US"/>
                              </w:rPr>
                              <w:t>completed question.  Attempt the question again</w:t>
                            </w:r>
                            <w:r w:rsidR="009B394B">
                              <w:rPr>
                                <w:sz w:val="20"/>
                                <w:lang w:val="en-US"/>
                              </w:rPr>
                              <w:t>…. check</w:t>
                            </w:r>
                            <w:r w:rsidR="00842784">
                              <w:rPr>
                                <w:sz w:val="20"/>
                                <w:lang w:val="en-US"/>
                              </w:rPr>
                              <w:t xml:space="preserve"> your answer.</w:t>
                            </w:r>
                            <w:bookmarkStart w:id="0" w:name="_GoBack"/>
                            <w:bookmarkEnd w:id="0"/>
                            <w:r w:rsidR="00842784">
                              <w:rPr>
                                <w:sz w:val="20"/>
                                <w:lang w:val="en-US"/>
                              </w:rPr>
                              <w:t xml:space="preserve">  If correct, try a few slightly different ones</w:t>
                            </w:r>
                            <w:proofErr w:type="gramStart"/>
                            <w:r w:rsidR="00DB5C64">
                              <w:rPr>
                                <w:sz w:val="20"/>
                                <w:lang w:val="en-US"/>
                              </w:rPr>
                              <w:t>….if</w:t>
                            </w:r>
                            <w:proofErr w:type="gramEnd"/>
                            <w:r w:rsidR="00DB5C64">
                              <w:rPr>
                                <w:sz w:val="20"/>
                                <w:lang w:val="en-US"/>
                              </w:rPr>
                              <w:t xml:space="preserve"> you are getting them right move on to the next topic!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F3B9" id="Rounded Rectangular Callout 3" o:spid="_x0000_s1029" type="#_x0000_t62" style="position:absolute;margin-left:166.8pt;margin-top:99.6pt;width:415.6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" adj="-908,8115" fillcolor="#9cc2e5 [1940]" strokecolor="windowText" strokeweight="1pt">
                <v:textbox>
                  <w:txbxContent>
                    <w:p w14:paraId="65689AC6" w14:textId="33FCC9AD" w:rsidR="007843DD" w:rsidRPr="007708C9" w:rsidRDefault="007843DD" w:rsidP="009B394B">
                      <w:pPr>
                        <w:shd w:val="clear" w:color="auto" w:fill="BDD6EE" w:themeFill="accent1" w:themeFillTint="66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Us</w:t>
                      </w:r>
                      <w:r w:rsidR="00FC6ABA">
                        <w:rPr>
                          <w:sz w:val="20"/>
                          <w:lang w:val="en-US"/>
                        </w:rPr>
                        <w:t>ing a pad of paper, copy out a previous</w:t>
                      </w:r>
                      <w:r w:rsidR="0047576B">
                        <w:rPr>
                          <w:sz w:val="20"/>
                          <w:lang w:val="en-US"/>
                        </w:rPr>
                        <w:t>ly</w:t>
                      </w:r>
                      <w:r w:rsidR="00FC6ABA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5D6468">
                        <w:rPr>
                          <w:sz w:val="20"/>
                          <w:lang w:val="en-US"/>
                        </w:rPr>
                        <w:t>completed question.  Attempt the question again</w:t>
                      </w:r>
                      <w:r w:rsidR="009B394B">
                        <w:rPr>
                          <w:sz w:val="20"/>
                          <w:lang w:val="en-US"/>
                        </w:rPr>
                        <w:t>…. check</w:t>
                      </w:r>
                      <w:r w:rsidR="00842784">
                        <w:rPr>
                          <w:sz w:val="20"/>
                          <w:lang w:val="en-US"/>
                        </w:rPr>
                        <w:t xml:space="preserve"> your answer.</w:t>
                      </w:r>
                      <w:bookmarkStart w:id="1" w:name="_GoBack"/>
                      <w:bookmarkEnd w:id="1"/>
                      <w:r w:rsidR="00842784">
                        <w:rPr>
                          <w:sz w:val="20"/>
                          <w:lang w:val="en-US"/>
                        </w:rPr>
                        <w:t xml:space="preserve">  If correct, try a few slightly different ones</w:t>
                      </w:r>
                      <w:proofErr w:type="gramStart"/>
                      <w:r w:rsidR="00DB5C64">
                        <w:rPr>
                          <w:sz w:val="20"/>
                          <w:lang w:val="en-US"/>
                        </w:rPr>
                        <w:t>….if</w:t>
                      </w:r>
                      <w:proofErr w:type="gramEnd"/>
                      <w:r w:rsidR="00DB5C64">
                        <w:rPr>
                          <w:sz w:val="20"/>
                          <w:lang w:val="en-US"/>
                        </w:rPr>
                        <w:t xml:space="preserve"> you are getting them right move on to the next topic!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834CA" wp14:editId="2CABFFD4">
                <wp:simplePos x="0" y="0"/>
                <wp:positionH relativeFrom="margin">
                  <wp:posOffset>2133600</wp:posOffset>
                </wp:positionH>
                <wp:positionV relativeFrom="paragraph">
                  <wp:posOffset>609600</wp:posOffset>
                </wp:positionV>
                <wp:extent cx="4881880" cy="502920"/>
                <wp:effectExtent l="1123950" t="0" r="13970" b="18288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502920"/>
                        </a:xfrm>
                        <a:prstGeom prst="wedgeRoundRectCallout">
                          <a:avLst>
                            <a:gd name="adj1" fmla="val -72297"/>
                            <a:gd name="adj2" fmla="val 8269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9073" w14:textId="5A2436A0" w:rsidR="00F8445D" w:rsidRPr="007708C9" w:rsidRDefault="007708C9" w:rsidP="00F8445D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Complete </w:t>
                            </w:r>
                            <w:r w:rsidR="00DD5E3D">
                              <w:rPr>
                                <w:sz w:val="20"/>
                                <w:lang w:val="en-US"/>
                              </w:rPr>
                              <w:t xml:space="preserve">one past paper at a time.  </w:t>
                            </w:r>
                            <w:r w:rsidR="009F7491">
                              <w:rPr>
                                <w:sz w:val="20"/>
                                <w:lang w:val="en-US"/>
                              </w:rPr>
                              <w:t>Your child should s</w:t>
                            </w:r>
                            <w:r w:rsidR="00DD5E3D">
                              <w:rPr>
                                <w:sz w:val="20"/>
                                <w:lang w:val="en-US"/>
                              </w:rPr>
                              <w:t xml:space="preserve">eek help with any questions that </w:t>
                            </w:r>
                            <w:r w:rsidR="009F7491">
                              <w:rPr>
                                <w:sz w:val="20"/>
                                <w:lang w:val="en-US"/>
                              </w:rPr>
                              <w:t>they can’t do.  Don’t ignore any topics</w:t>
                            </w:r>
                            <w:r w:rsidR="001446A3">
                              <w:rPr>
                                <w:sz w:val="20"/>
                                <w:lang w:val="en-US"/>
                              </w:rPr>
                              <w:t xml:space="preserve"> – they will all be in the exam somewhere!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34CA" id="_x0000_s1030" type="#_x0000_t62" style="position:absolute;margin-left:168pt;margin-top:48pt;width:384.4pt;height:39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" adj="-4816,28662" fillcolor="#c5e0b3 [1305]" strokecolor="black [3213]" strokeweight="1pt">
                <v:textbox>
                  <w:txbxContent>
                    <w:p w14:paraId="69709073" w14:textId="5A2436A0" w:rsidR="00F8445D" w:rsidRPr="007708C9" w:rsidRDefault="007708C9" w:rsidP="00F8445D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Complete </w:t>
                      </w:r>
                      <w:r w:rsidR="00DD5E3D">
                        <w:rPr>
                          <w:sz w:val="20"/>
                          <w:lang w:val="en-US"/>
                        </w:rPr>
                        <w:t xml:space="preserve">one past paper at a time.  </w:t>
                      </w:r>
                      <w:r w:rsidR="009F7491">
                        <w:rPr>
                          <w:sz w:val="20"/>
                          <w:lang w:val="en-US"/>
                        </w:rPr>
                        <w:t>Your child should s</w:t>
                      </w:r>
                      <w:r w:rsidR="00DD5E3D">
                        <w:rPr>
                          <w:sz w:val="20"/>
                          <w:lang w:val="en-US"/>
                        </w:rPr>
                        <w:t xml:space="preserve">eek help with any questions that </w:t>
                      </w:r>
                      <w:r w:rsidR="009F7491">
                        <w:rPr>
                          <w:sz w:val="20"/>
                          <w:lang w:val="en-US"/>
                        </w:rPr>
                        <w:t>they can’t do.  Don’t ignore any topics</w:t>
                      </w:r>
                      <w:r w:rsidR="001446A3">
                        <w:rPr>
                          <w:sz w:val="20"/>
                          <w:lang w:val="en-US"/>
                        </w:rPr>
                        <w:t xml:space="preserve"> – they will all be in the exam somewhere!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8B1"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D1C7C" wp14:editId="33D77467">
                <wp:simplePos x="0" y="0"/>
                <wp:positionH relativeFrom="margin">
                  <wp:align>left</wp:align>
                </wp:positionH>
                <wp:positionV relativeFrom="paragraph">
                  <wp:posOffset>1028700</wp:posOffset>
                </wp:positionV>
                <wp:extent cx="1771650" cy="904875"/>
                <wp:effectExtent l="0" t="0" r="19050" b="28575"/>
                <wp:wrapNone/>
                <wp:docPr id="10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0487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AE53B" w14:textId="50158A1F" w:rsidR="00030C2E" w:rsidRPr="002616DF" w:rsidRDefault="002840EE" w:rsidP="00030C2E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Practis</w:t>
                            </w:r>
                            <w:r w:rsidR="007708C9">
                              <w:rPr>
                                <w:b/>
                                <w:lang w:val="en-US"/>
                              </w:rPr>
                              <w:t>e the content of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1C7C" id="_x0000_s1031" type="#_x0000_t62" style="position:absolute;margin-left:0;margin-top:81pt;width:139.5pt;height:71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" adj="6230,19056" fillcolor="window" strokecolor="windowText" strokeweight="1pt">
                <v:textbox>
                  <w:txbxContent>
                    <w:p w14:paraId="647AE53B" w14:textId="50158A1F" w:rsidR="00030C2E" w:rsidRPr="002616DF" w:rsidRDefault="002840EE" w:rsidP="00030C2E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Practis</w:t>
                      </w:r>
                      <w:r w:rsidR="007708C9">
                        <w:rPr>
                          <w:b/>
                          <w:lang w:val="en-US"/>
                        </w:rPr>
                        <w:t>e the content of the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9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68705" wp14:editId="1666783A">
                <wp:simplePos x="0" y="0"/>
                <wp:positionH relativeFrom="margin">
                  <wp:posOffset>2238607</wp:posOffset>
                </wp:positionH>
                <wp:positionV relativeFrom="paragraph">
                  <wp:posOffset>5311596</wp:posOffset>
                </wp:positionV>
                <wp:extent cx="4623515" cy="1167265"/>
                <wp:effectExtent l="0" t="0" r="24765" b="1397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515" cy="116726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836B7" w14:textId="77777777"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Planning</w:t>
                            </w:r>
                          </w:p>
                          <w:p w14:paraId="1B27D32A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Help them to organise their ideas an</w:t>
                            </w:r>
                            <w:r w:rsidR="00E44D8D">
                              <w:rPr>
                                <w:sz w:val="18"/>
                              </w:rPr>
                              <w:t>d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 plan a response. Encourage them to do the following:</w:t>
                            </w:r>
                          </w:p>
                          <w:p w14:paraId="61DCAD13" w14:textId="77777777"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Read the question and highlight the key words;</w:t>
                            </w:r>
                          </w:p>
                          <w:p w14:paraId="69E8A24B" w14:textId="77777777"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Highlight and annotate the relevant section of the text;</w:t>
                            </w:r>
                          </w:p>
                          <w:p w14:paraId="1CA702C5" w14:textId="77777777"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Note down ideas which you can use to answer. Use arrows and numbe</w:t>
                            </w:r>
                            <w:r>
                              <w:rPr>
                                <w:sz w:val="18"/>
                              </w:rPr>
                              <w:t>rs to divide these into paragrap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hs. </w:t>
                            </w:r>
                          </w:p>
                          <w:p w14:paraId="4E220C25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B68705" id="Rounded Rectangular Callout 21" o:spid="_x0000_s1031" type="#_x0000_t62" style="position:absolute;margin-left:176.25pt;margin-top:418.25pt;width:364.05pt;height:9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" adj="6230,19056" fillcolor="white [3201]" strokecolor="black [3213]" strokeweight="1pt">
                <v:textbox>
                  <w:txbxContent>
                    <w:p w14:paraId="090836B7" w14:textId="77777777"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Planning</w:t>
                      </w:r>
                    </w:p>
                    <w:p w14:paraId="1B27D32A" w14:textId="77777777" w:rsidR="00EC2D93" w:rsidRPr="00EC2D93" w:rsidRDefault="00EC2D93" w:rsidP="00EC2D93">
                      <w:p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Help them to organise their ideas an</w:t>
                      </w:r>
                      <w:r w:rsidR="00E44D8D">
                        <w:rPr>
                          <w:sz w:val="18"/>
                        </w:rPr>
                        <w:t>d</w:t>
                      </w:r>
                      <w:r w:rsidRPr="00EC2D93">
                        <w:rPr>
                          <w:sz w:val="18"/>
                        </w:rPr>
                        <w:t xml:space="preserve"> plan a response. Encourage them to do the following:</w:t>
                      </w:r>
                    </w:p>
                    <w:p w14:paraId="61DCAD13" w14:textId="77777777"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Read the question and highlight the key words;</w:t>
                      </w:r>
                    </w:p>
                    <w:p w14:paraId="69E8A24B" w14:textId="77777777"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Highlight and annotate the relevant section of the text;</w:t>
                      </w:r>
                    </w:p>
                    <w:p w14:paraId="1CA702C5" w14:textId="77777777"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Note down ideas which you can use to answer. Use arrows and numbe</w:t>
                      </w:r>
                      <w:r>
                        <w:rPr>
                          <w:sz w:val="18"/>
                        </w:rPr>
                        <w:t>rs to divide these into paragrap</w:t>
                      </w:r>
                      <w:r w:rsidRPr="00EC2D93">
                        <w:rPr>
                          <w:sz w:val="18"/>
                        </w:rPr>
                        <w:t xml:space="preserve">hs. </w:t>
                      </w:r>
                    </w:p>
                    <w:p w14:paraId="4E220C25" w14:textId="77777777"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9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F1665" wp14:editId="67AB0BE9">
                <wp:simplePos x="0" y="0"/>
                <wp:positionH relativeFrom="margin">
                  <wp:posOffset>-139520</wp:posOffset>
                </wp:positionH>
                <wp:positionV relativeFrom="paragraph">
                  <wp:posOffset>4689690</wp:posOffset>
                </wp:positionV>
                <wp:extent cx="2288146" cy="1802765"/>
                <wp:effectExtent l="0" t="0" r="17145" b="2603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146" cy="180276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10E3" w14:textId="77777777"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Timed Writing</w:t>
                            </w:r>
                          </w:p>
                          <w:p w14:paraId="09A586BF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C2D93">
                              <w:rPr>
                                <w:sz w:val="20"/>
                              </w:rPr>
                              <w:t xml:space="preserve">Once your child feels confident and has practised not in timed conditions, help them by timing them to write paragraphs. An </w:t>
                            </w:r>
                            <w:proofErr w:type="gramStart"/>
                            <w:r w:rsidRPr="00EC2D93">
                              <w:rPr>
                                <w:sz w:val="20"/>
                              </w:rPr>
                              <w:t>8 mark</w:t>
                            </w:r>
                            <w:proofErr w:type="gramEnd"/>
                            <w:r w:rsidRPr="00EC2D93">
                              <w:rPr>
                                <w:sz w:val="20"/>
                              </w:rPr>
                              <w:t xml:space="preserve"> question should take 10 minutes in the exam and be 2 paragraphs long, for example. Time them 5 minutes to write 1 paragraph. </w:t>
                            </w:r>
                          </w:p>
                          <w:p w14:paraId="2E2EFC4B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F1665" id="Rounded Rectangular Callout 20" o:spid="_x0000_s1032" type="#_x0000_t62" style="position:absolute;margin-left:-11pt;margin-top:369.25pt;width:180.15pt;height:1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" adj="6230,19056" fillcolor="white [3201]" strokecolor="black [3213]" strokeweight="1pt">
                <v:textbox>
                  <w:txbxContent>
                    <w:p w14:paraId="194510E3" w14:textId="77777777"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Timed Writing</w:t>
                      </w:r>
                    </w:p>
                    <w:p w14:paraId="09A586BF" w14:textId="77777777"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  <w:r w:rsidRPr="00EC2D93">
                        <w:rPr>
                          <w:sz w:val="20"/>
                        </w:rPr>
                        <w:t xml:space="preserve">Once your child feels confident and has practised not in timed conditions, help them by timing them to write paragraphs. An </w:t>
                      </w:r>
                      <w:proofErr w:type="gramStart"/>
                      <w:r w:rsidRPr="00EC2D93">
                        <w:rPr>
                          <w:sz w:val="20"/>
                        </w:rPr>
                        <w:t>8 mark</w:t>
                      </w:r>
                      <w:proofErr w:type="gramEnd"/>
                      <w:r w:rsidRPr="00EC2D93">
                        <w:rPr>
                          <w:sz w:val="20"/>
                        </w:rPr>
                        <w:t xml:space="preserve"> question should take 10 minutes in the exam and be 2 paragraphs long, for example. Time them 5 minutes to write 1 paragraph. </w:t>
                      </w:r>
                    </w:p>
                    <w:p w14:paraId="2E2EFC4B" w14:textId="77777777"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4E727" wp14:editId="79548028">
                <wp:simplePos x="0" y="0"/>
                <wp:positionH relativeFrom="column">
                  <wp:posOffset>5046372</wp:posOffset>
                </wp:positionH>
                <wp:positionV relativeFrom="paragraph">
                  <wp:posOffset>4775549</wp:posOffset>
                </wp:positionV>
                <wp:extent cx="1759907" cy="394952"/>
                <wp:effectExtent l="114300" t="57150" r="12065" b="247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907" cy="394952"/>
                        </a:xfrm>
                        <a:prstGeom prst="wedgeRoundRectCallout">
                          <a:avLst>
                            <a:gd name="adj1" fmla="val -54539"/>
                            <a:gd name="adj2" fmla="val -6167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280F" w14:textId="77777777"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Sentence structure, construction or length?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4E727" id="Rounded Rectangular Callout 19" o:spid="_x0000_s1033" type="#_x0000_t62" style="position:absolute;margin-left:397.35pt;margin-top:376.05pt;width:138.6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" adj="-980,-2522" fillcolor="white [3201]" strokecolor="#ffc000" strokeweight="1pt">
                <v:textbox>
                  <w:txbxContent>
                    <w:p w14:paraId="7B7B280F" w14:textId="77777777"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Sentence structure, construction or length?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57931" wp14:editId="67C70D9D">
                <wp:simplePos x="0" y="0"/>
                <wp:positionH relativeFrom="margin">
                  <wp:posOffset>2942823</wp:posOffset>
                </wp:positionH>
                <wp:positionV relativeFrom="paragraph">
                  <wp:posOffset>3118467</wp:posOffset>
                </wp:positionV>
                <wp:extent cx="3910330" cy="2148840"/>
                <wp:effectExtent l="0" t="0" r="13970" b="2286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30" cy="2148840"/>
                        </a:xfrm>
                        <a:prstGeom prst="wedgeRoundRectCallout">
                          <a:avLst>
                            <a:gd name="adj1" fmla="val -15337"/>
                            <a:gd name="adj2" fmla="val 200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9CB0" w14:textId="77777777" w:rsidR="00CB2AE3" w:rsidRDefault="002B1B0A" w:rsidP="00CB2AE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Quote Explosions</w:t>
                            </w:r>
                          </w:p>
                          <w:p w14:paraId="165CFC2F" w14:textId="77777777" w:rsidR="00CB2AE3" w:rsidRPr="00EC2D93" w:rsidRDefault="002B1B0A" w:rsidP="00CB2A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C2D93">
                              <w:rPr>
                                <w:sz w:val="20"/>
                              </w:rPr>
                              <w:t>Get your child to zoom in on choices made in small phrases from a text – headlines are great for this.</w:t>
                            </w:r>
                          </w:p>
                          <w:p w14:paraId="08434E73" w14:textId="77777777" w:rsidR="008015AA" w:rsidRDefault="008015AA" w:rsidP="00CB2AE3">
                            <w:pPr>
                              <w:spacing w:after="0"/>
                            </w:pPr>
                          </w:p>
                          <w:p w14:paraId="19254E2C" w14:textId="77777777" w:rsidR="008015AA" w:rsidRDefault="008015AA" w:rsidP="00CB2AE3">
                            <w:pPr>
                              <w:spacing w:after="0"/>
                            </w:pPr>
                          </w:p>
                          <w:p w14:paraId="4734B0E5" w14:textId="77777777" w:rsidR="002B1B0A" w:rsidRDefault="002B1B0A" w:rsidP="00CB2AE3">
                            <w:pPr>
                              <w:spacing w:after="0"/>
                            </w:pPr>
                          </w:p>
                          <w:p w14:paraId="4B7322E6" w14:textId="77777777" w:rsidR="002B1B0A" w:rsidRDefault="002B1B0A" w:rsidP="00CB2AE3">
                            <w:pPr>
                              <w:spacing w:after="0"/>
                            </w:pPr>
                          </w:p>
                          <w:p w14:paraId="1B0EA600" w14:textId="77777777" w:rsidR="002B1B0A" w:rsidRDefault="002B1B0A" w:rsidP="00CB2AE3">
                            <w:pPr>
                              <w:spacing w:after="0"/>
                            </w:pPr>
                          </w:p>
                          <w:p w14:paraId="1C031CAD" w14:textId="77777777" w:rsidR="002B1B0A" w:rsidRDefault="002B1B0A" w:rsidP="00CB2AE3">
                            <w:pPr>
                              <w:spacing w:after="0"/>
                            </w:pPr>
                          </w:p>
                          <w:p w14:paraId="3E6FE80C" w14:textId="77777777" w:rsidR="002B1B0A" w:rsidRPr="00CB2AE3" w:rsidRDefault="002B1B0A" w:rsidP="00CB2A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57931" id="Rounded Rectangular Callout 8" o:spid="_x0000_s1034" type="#_x0000_t62" style="position:absolute;margin-left:231.7pt;margin-top:245.55pt;width:307.9pt;height:16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" adj="7487,15129" fillcolor="white [3201]" strokecolor="black [3213]" strokeweight="1pt">
                <v:textbox>
                  <w:txbxContent>
                    <w:p w14:paraId="6BD99CB0" w14:textId="77777777" w:rsidR="00CB2AE3" w:rsidRDefault="002B1B0A" w:rsidP="00CB2AE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Quote Explosions</w:t>
                      </w:r>
                    </w:p>
                    <w:p w14:paraId="165CFC2F" w14:textId="77777777" w:rsidR="00CB2AE3" w:rsidRPr="00EC2D93" w:rsidRDefault="002B1B0A" w:rsidP="00CB2AE3">
                      <w:pPr>
                        <w:spacing w:after="0"/>
                        <w:rPr>
                          <w:sz w:val="20"/>
                        </w:rPr>
                      </w:pPr>
                      <w:r w:rsidRPr="00EC2D93">
                        <w:rPr>
                          <w:sz w:val="20"/>
                        </w:rPr>
                        <w:t>Get your child to zoom in on choices made in small phrases from a text – headlines are great for this.</w:t>
                      </w:r>
                    </w:p>
                    <w:p w14:paraId="08434E73" w14:textId="77777777" w:rsidR="008015AA" w:rsidRDefault="008015AA" w:rsidP="00CB2AE3">
                      <w:pPr>
                        <w:spacing w:after="0"/>
                      </w:pPr>
                    </w:p>
                    <w:p w14:paraId="19254E2C" w14:textId="77777777" w:rsidR="008015AA" w:rsidRDefault="008015AA" w:rsidP="00CB2AE3">
                      <w:pPr>
                        <w:spacing w:after="0"/>
                      </w:pPr>
                    </w:p>
                    <w:p w14:paraId="4734B0E5" w14:textId="77777777" w:rsidR="002B1B0A" w:rsidRDefault="002B1B0A" w:rsidP="00CB2AE3">
                      <w:pPr>
                        <w:spacing w:after="0"/>
                      </w:pPr>
                    </w:p>
                    <w:p w14:paraId="4B7322E6" w14:textId="77777777" w:rsidR="002B1B0A" w:rsidRDefault="002B1B0A" w:rsidP="00CB2AE3">
                      <w:pPr>
                        <w:spacing w:after="0"/>
                      </w:pPr>
                    </w:p>
                    <w:p w14:paraId="1B0EA600" w14:textId="77777777" w:rsidR="002B1B0A" w:rsidRDefault="002B1B0A" w:rsidP="00CB2AE3">
                      <w:pPr>
                        <w:spacing w:after="0"/>
                      </w:pPr>
                    </w:p>
                    <w:p w14:paraId="1C031CAD" w14:textId="77777777" w:rsidR="002B1B0A" w:rsidRDefault="002B1B0A" w:rsidP="00CB2AE3">
                      <w:pPr>
                        <w:spacing w:after="0"/>
                      </w:pPr>
                    </w:p>
                    <w:p w14:paraId="3E6FE80C" w14:textId="77777777" w:rsidR="002B1B0A" w:rsidRPr="00CB2AE3" w:rsidRDefault="002B1B0A" w:rsidP="00CB2AE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21E72" wp14:editId="0136D02A">
                <wp:simplePos x="0" y="0"/>
                <wp:positionH relativeFrom="column">
                  <wp:posOffset>2968580</wp:posOffset>
                </wp:positionH>
                <wp:positionV relativeFrom="paragraph">
                  <wp:posOffset>4625295</wp:posOffset>
                </wp:positionV>
                <wp:extent cx="1214863" cy="592428"/>
                <wp:effectExtent l="0" t="0" r="213995" b="1778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63" cy="592428"/>
                        </a:xfrm>
                        <a:prstGeom prst="wedgeRoundRectCallout">
                          <a:avLst>
                            <a:gd name="adj1" fmla="val 63099"/>
                            <a:gd name="adj2" fmla="val -27190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74C96" w14:textId="77777777"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Any other words/ phrases from the text you could link this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621E72" id="Rounded Rectangular Callout 18" o:spid="_x0000_s1035" type="#_x0000_t62" style="position:absolute;margin-left:233.75pt;margin-top:364.2pt;width:95.6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" adj="24429,4927" fillcolor="white [3201]" strokecolor="#00b0f0" strokeweight="1pt">
                <v:textbox>
                  <w:txbxContent>
                    <w:p w14:paraId="58274C96" w14:textId="77777777"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Any other words/ phrases from the text you could link this to?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C7915" wp14:editId="5B1DD958">
                <wp:simplePos x="0" y="0"/>
                <wp:positionH relativeFrom="column">
                  <wp:posOffset>4368085</wp:posOffset>
                </wp:positionH>
                <wp:positionV relativeFrom="paragraph">
                  <wp:posOffset>3848270</wp:posOffset>
                </wp:positionV>
                <wp:extent cx="1403797" cy="390248"/>
                <wp:effectExtent l="0" t="0" r="25400" b="863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7" cy="390248"/>
                        </a:xfrm>
                        <a:prstGeom prst="wedgeRoundRectCallout">
                          <a:avLst>
                            <a:gd name="adj1" fmla="val -24904"/>
                            <a:gd name="adj2" fmla="val 687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C9FD" w14:textId="77777777"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15AA">
                              <w:rPr>
                                <w:sz w:val="16"/>
                              </w:rPr>
                              <w:t>Techniques or devices</w:t>
                            </w:r>
                            <w:r>
                              <w:rPr>
                                <w:sz w:val="16"/>
                              </w:rPr>
                              <w:t xml:space="preserve"> – identify and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C7915" id="Rounded Rectangular Callout 11" o:spid="_x0000_s1036" type="#_x0000_t62" style="position:absolute;margin-left:343.95pt;margin-top:303pt;width:110.5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" adj="5421,25643" fillcolor="white [3201]" strokecolor="red" strokeweight="1pt">
                <v:textbox>
                  <w:txbxContent>
                    <w:p w14:paraId="2526C9FD" w14:textId="77777777"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 w:rsidRPr="008015AA">
                        <w:rPr>
                          <w:sz w:val="16"/>
                        </w:rPr>
                        <w:t>Techniques or devices</w:t>
                      </w:r>
                      <w:r>
                        <w:rPr>
                          <w:sz w:val="16"/>
                        </w:rPr>
                        <w:t xml:space="preserve"> – identify and label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7EB96" wp14:editId="4D8596C8">
                <wp:simplePos x="0" y="0"/>
                <wp:positionH relativeFrom="column">
                  <wp:posOffset>5797174</wp:posOffset>
                </wp:positionH>
                <wp:positionV relativeFrom="paragraph">
                  <wp:posOffset>3616119</wp:posOffset>
                </wp:positionV>
                <wp:extent cx="991673" cy="995501"/>
                <wp:effectExtent l="95250" t="0" r="18415" b="1460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73" cy="995501"/>
                        </a:xfrm>
                        <a:prstGeom prst="wedgeRoundRectCallout">
                          <a:avLst>
                            <a:gd name="adj1" fmla="val -58516"/>
                            <a:gd name="adj2" fmla="val 35653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1055F" w14:textId="77777777"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15AA">
                              <w:rPr>
                                <w:sz w:val="16"/>
                              </w:rPr>
                              <w:t>Link back to the writer’s purpose. How does this choice help them to achieve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27EB96" id="Rounded Rectangular Callout 16" o:spid="_x0000_s1037" type="#_x0000_t62" style="position:absolute;margin-left:456.45pt;margin-top:284.75pt;width:78.1pt;height:7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" adj="-1839,18501" fillcolor="white [3201]" strokecolor="#7030a0" strokeweight="1pt">
                <v:textbox>
                  <w:txbxContent>
                    <w:p w14:paraId="49E1055F" w14:textId="77777777"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 w:rsidRPr="008015AA">
                        <w:rPr>
                          <w:sz w:val="16"/>
                        </w:rPr>
                        <w:t>Link back to the writer’s purpose. How does this choice help them to achieve this?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666D4" wp14:editId="3FD38345">
                <wp:simplePos x="0" y="0"/>
                <wp:positionH relativeFrom="column">
                  <wp:posOffset>3032975</wp:posOffset>
                </wp:positionH>
                <wp:positionV relativeFrom="paragraph">
                  <wp:posOffset>3801047</wp:posOffset>
                </wp:positionV>
                <wp:extent cx="1257300" cy="699753"/>
                <wp:effectExtent l="0" t="0" r="19050" b="10096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9753"/>
                        </a:xfrm>
                        <a:prstGeom prst="wedgeRoundRectCallout">
                          <a:avLst>
                            <a:gd name="adj1" fmla="val 38920"/>
                            <a:gd name="adj2" fmla="val 58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BE06" w14:textId="77777777"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Connotations of words (what they suggest/ make the reader think of).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F666D4" id="Rounded Rectangular Callout 14" o:spid="_x0000_s1038" type="#_x0000_t62" style="position:absolute;margin-left:238.8pt;margin-top:299.3pt;width:99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" adj="19207,23449" fillcolor="white [3201]" strokecolor="#70ad47 [3209]" strokeweight="1pt">
                <v:textbox>
                  <w:txbxContent>
                    <w:p w14:paraId="562BBE06" w14:textId="77777777"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Connotations of words (what they suggest/ make the reader think of). 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FC702" wp14:editId="65626281">
                <wp:simplePos x="0" y="0"/>
                <wp:positionH relativeFrom="column">
                  <wp:posOffset>4063285</wp:posOffset>
                </wp:positionH>
                <wp:positionV relativeFrom="paragraph">
                  <wp:posOffset>4264687</wp:posOffset>
                </wp:positionV>
                <wp:extent cx="1747233" cy="583842"/>
                <wp:effectExtent l="19050" t="0" r="43815" b="1212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233" cy="583842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C90F" w14:textId="77777777" w:rsidR="008015AA" w:rsidRPr="008015AA" w:rsidRDefault="008015AA" w:rsidP="008015A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015AA">
                              <w:rPr>
                                <w:sz w:val="18"/>
                              </w:rPr>
                              <w:t>Chosen phrase/ sentence/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5FC7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9" type="#_x0000_t106" style="position:absolute;margin-left:319.95pt;margin-top:335.8pt;width:137.6pt;height:4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" adj="6300,24300" fillcolor="white [3201]" strokecolor="black [3213]" strokeweight="1pt">
                <v:stroke joinstyle="miter"/>
                <v:textbox>
                  <w:txbxContent>
                    <w:p w14:paraId="2E55C90F" w14:textId="77777777" w:rsidR="008015AA" w:rsidRPr="008015AA" w:rsidRDefault="008015AA" w:rsidP="008015AA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015AA">
                        <w:rPr>
                          <w:sz w:val="18"/>
                        </w:rPr>
                        <w:t>Chosen phrase/ sentence/ headline</w:t>
                      </w:r>
                    </w:p>
                  </w:txbxContent>
                </v:textbox>
              </v:shape>
            </w:pict>
          </mc:Fallback>
        </mc:AlternateContent>
      </w:r>
      <w:r w:rsidR="00CB2AE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9D359" wp14:editId="4DC5AC77">
                <wp:simplePos x="0" y="0"/>
                <wp:positionH relativeFrom="margin">
                  <wp:posOffset>-130936</wp:posOffset>
                </wp:positionH>
                <wp:positionV relativeFrom="paragraph">
                  <wp:posOffset>3032608</wp:posOffset>
                </wp:positionV>
                <wp:extent cx="3017949" cy="1579102"/>
                <wp:effectExtent l="0" t="0" r="11430" b="2159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949" cy="157910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D2B1" w14:textId="77777777" w:rsidR="00CB2AE3" w:rsidRDefault="00CB2AE3" w:rsidP="00CB2AE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Create a glossary of terms</w:t>
                            </w:r>
                          </w:p>
                          <w:p w14:paraId="5978BA79" w14:textId="77777777" w:rsidR="00CB2AE3" w:rsidRPr="00EC2D93" w:rsidRDefault="00CB2AE3" w:rsidP="00CB2A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C2D93">
                              <w:rPr>
                                <w:sz w:val="20"/>
                              </w:rPr>
                              <w:t>Encourage your child to go back through their exercise book and create a glossary of all of the terms they have used in English.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1050"/>
                              <w:gridCol w:w="1048"/>
                              <w:gridCol w:w="1049"/>
                            </w:tblGrid>
                            <w:tr w:rsidR="00CB2AE3" w:rsidRPr="00CB2AE3" w14:paraId="3E90E1F0" w14:textId="77777777" w:rsidTr="00CB2AE3">
                              <w:tc>
                                <w:tcPr>
                                  <w:tcW w:w="1051" w:type="dxa"/>
                                  <w:shd w:val="clear" w:color="auto" w:fill="D9D9D9" w:themeFill="background1" w:themeFillShade="D9"/>
                                </w:tcPr>
                                <w:p w14:paraId="07969C90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2AE3">
                                    <w:rPr>
                                      <w:sz w:val="1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D9D9D9" w:themeFill="background1" w:themeFillShade="D9"/>
                                </w:tcPr>
                                <w:p w14:paraId="3800E34E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2AE3">
                                    <w:rPr>
                                      <w:sz w:val="16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D9D9D9" w:themeFill="background1" w:themeFillShade="D9"/>
                                </w:tcPr>
                                <w:p w14:paraId="151CFA82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2AE3">
                                    <w:rPr>
                                      <w:sz w:val="16"/>
                                    </w:rPr>
                                    <w:t>Look/ cover/ write/ check practise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D9D9D9" w:themeFill="background1" w:themeFillShade="D9"/>
                                </w:tcPr>
                                <w:p w14:paraId="13C31888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2AE3">
                                    <w:rPr>
                                      <w:sz w:val="16"/>
                                    </w:rPr>
                                    <w:t>Use it in a sentence</w:t>
                                  </w:r>
                                </w:p>
                              </w:tc>
                            </w:tr>
                            <w:tr w:rsidR="00CB2AE3" w:rsidRPr="00CB2AE3" w14:paraId="3BBB0AF1" w14:textId="77777777" w:rsidTr="00CB2AE3">
                              <w:tc>
                                <w:tcPr>
                                  <w:tcW w:w="1051" w:type="dxa"/>
                                </w:tcPr>
                                <w:p w14:paraId="5738876F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EB07F99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41BD4FE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AC6E7E4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AE3" w:rsidRPr="00CB2AE3" w14:paraId="3AAF63A1" w14:textId="77777777" w:rsidTr="00CB2AE3">
                              <w:tc>
                                <w:tcPr>
                                  <w:tcW w:w="1051" w:type="dxa"/>
                                </w:tcPr>
                                <w:p w14:paraId="119F95CC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2426935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8CAF5A3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D3E50D2" w14:textId="77777777" w:rsidR="00CB2AE3" w:rsidRPr="00CB2AE3" w:rsidRDefault="00CB2AE3" w:rsidP="00CB2AE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DDB12" w14:textId="77777777" w:rsidR="00CB2AE3" w:rsidRPr="00CB2AE3" w:rsidRDefault="00CB2AE3" w:rsidP="00CB2A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D359" id="Rounded Rectangular Callout 7" o:spid="_x0000_s1041" type="#_x0000_t62" style="position:absolute;margin-left:-10.3pt;margin-top:238.8pt;width:237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" adj="6230,19056" fillcolor="white [3201]" strokecolor="black [3213]" strokeweight="1pt">
                <v:textbox>
                  <w:txbxContent>
                    <w:p w14:paraId="5AADD2B1" w14:textId="77777777" w:rsidR="00CB2AE3" w:rsidRDefault="00CB2AE3" w:rsidP="00CB2AE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Create a glossary of terms</w:t>
                      </w:r>
                    </w:p>
                    <w:p w14:paraId="5978BA79" w14:textId="77777777" w:rsidR="00CB2AE3" w:rsidRPr="00EC2D93" w:rsidRDefault="00CB2AE3" w:rsidP="00CB2AE3">
                      <w:pPr>
                        <w:spacing w:after="0"/>
                        <w:rPr>
                          <w:sz w:val="20"/>
                        </w:rPr>
                      </w:pPr>
                      <w:r w:rsidRPr="00EC2D93">
                        <w:rPr>
                          <w:sz w:val="20"/>
                        </w:rPr>
                        <w:t>Encourage your child to go back through their exercise book and create a glossary of all of the terms they have used in English.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1050"/>
                        <w:gridCol w:w="1048"/>
                        <w:gridCol w:w="1049"/>
                      </w:tblGrid>
                      <w:tr w:rsidR="00CB2AE3" w:rsidRPr="00CB2AE3" w14:paraId="3E90E1F0" w14:textId="77777777" w:rsidTr="00CB2AE3">
                        <w:tc>
                          <w:tcPr>
                            <w:tcW w:w="1051" w:type="dxa"/>
                            <w:shd w:val="clear" w:color="auto" w:fill="D9D9D9" w:themeFill="background1" w:themeFillShade="D9"/>
                          </w:tcPr>
                          <w:p w14:paraId="07969C90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  <w:r w:rsidRPr="00CB2AE3">
                              <w:rPr>
                                <w:sz w:val="1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052" w:type="dxa"/>
                            <w:shd w:val="clear" w:color="auto" w:fill="D9D9D9" w:themeFill="background1" w:themeFillShade="D9"/>
                          </w:tcPr>
                          <w:p w14:paraId="3800E34E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  <w:r w:rsidRPr="00CB2AE3">
                              <w:rPr>
                                <w:sz w:val="16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1052" w:type="dxa"/>
                            <w:shd w:val="clear" w:color="auto" w:fill="D9D9D9" w:themeFill="background1" w:themeFillShade="D9"/>
                          </w:tcPr>
                          <w:p w14:paraId="151CFA82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  <w:r w:rsidRPr="00CB2AE3">
                              <w:rPr>
                                <w:sz w:val="16"/>
                              </w:rPr>
                              <w:t>Look/ cover/ write/ check practise</w:t>
                            </w:r>
                          </w:p>
                        </w:tc>
                        <w:tc>
                          <w:tcPr>
                            <w:tcW w:w="1052" w:type="dxa"/>
                            <w:shd w:val="clear" w:color="auto" w:fill="D9D9D9" w:themeFill="background1" w:themeFillShade="D9"/>
                          </w:tcPr>
                          <w:p w14:paraId="13C31888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  <w:r w:rsidRPr="00CB2AE3">
                              <w:rPr>
                                <w:sz w:val="16"/>
                              </w:rPr>
                              <w:t>Use it in a sentence</w:t>
                            </w:r>
                          </w:p>
                        </w:tc>
                      </w:tr>
                      <w:tr w:rsidR="00CB2AE3" w:rsidRPr="00CB2AE3" w14:paraId="3BBB0AF1" w14:textId="77777777" w:rsidTr="00CB2AE3">
                        <w:tc>
                          <w:tcPr>
                            <w:tcW w:w="1051" w:type="dxa"/>
                          </w:tcPr>
                          <w:p w14:paraId="5738876F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2EB07F99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441BD4FE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7AC6E7E4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B2AE3" w:rsidRPr="00CB2AE3" w14:paraId="3AAF63A1" w14:textId="77777777" w:rsidTr="00CB2AE3">
                        <w:tc>
                          <w:tcPr>
                            <w:tcW w:w="1051" w:type="dxa"/>
                          </w:tcPr>
                          <w:p w14:paraId="119F95CC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32426935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38CAF5A3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</w:tcPr>
                          <w:p w14:paraId="5D3E50D2" w14:textId="77777777" w:rsidR="00CB2AE3" w:rsidRPr="00CB2AE3" w:rsidRDefault="00CB2AE3" w:rsidP="00CB2AE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8DDB12" w14:textId="77777777" w:rsidR="00CB2AE3" w:rsidRPr="00CB2AE3" w:rsidRDefault="00CB2AE3" w:rsidP="00CB2AE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58D"/>
    <w:multiLevelType w:val="hybridMultilevel"/>
    <w:tmpl w:val="5E7A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2D6"/>
    <w:multiLevelType w:val="multilevel"/>
    <w:tmpl w:val="8AB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966"/>
    <w:multiLevelType w:val="hybridMultilevel"/>
    <w:tmpl w:val="38CC4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E6CF4"/>
    <w:multiLevelType w:val="multilevel"/>
    <w:tmpl w:val="310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253A8"/>
    <w:multiLevelType w:val="multilevel"/>
    <w:tmpl w:val="14F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F1627"/>
    <w:multiLevelType w:val="hybridMultilevel"/>
    <w:tmpl w:val="098E06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C454C"/>
    <w:multiLevelType w:val="hybridMultilevel"/>
    <w:tmpl w:val="5E6E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030C2E"/>
    <w:rsid w:val="000E60DA"/>
    <w:rsid w:val="001446A3"/>
    <w:rsid w:val="00153DA0"/>
    <w:rsid w:val="001A7BFE"/>
    <w:rsid w:val="001E194A"/>
    <w:rsid w:val="002441EC"/>
    <w:rsid w:val="002616DF"/>
    <w:rsid w:val="002840EE"/>
    <w:rsid w:val="002B1B0A"/>
    <w:rsid w:val="003E03AF"/>
    <w:rsid w:val="003E5920"/>
    <w:rsid w:val="00474CB6"/>
    <w:rsid w:val="0047576B"/>
    <w:rsid w:val="00492BA9"/>
    <w:rsid w:val="004C1039"/>
    <w:rsid w:val="004E1B72"/>
    <w:rsid w:val="00515B08"/>
    <w:rsid w:val="005B7148"/>
    <w:rsid w:val="005C64B2"/>
    <w:rsid w:val="005D6468"/>
    <w:rsid w:val="006E2D14"/>
    <w:rsid w:val="007708C9"/>
    <w:rsid w:val="007837A1"/>
    <w:rsid w:val="007843DD"/>
    <w:rsid w:val="0080143C"/>
    <w:rsid w:val="008015AA"/>
    <w:rsid w:val="00805DE8"/>
    <w:rsid w:val="0081327C"/>
    <w:rsid w:val="00842784"/>
    <w:rsid w:val="008508B1"/>
    <w:rsid w:val="00877475"/>
    <w:rsid w:val="0089105B"/>
    <w:rsid w:val="00894361"/>
    <w:rsid w:val="008A1F41"/>
    <w:rsid w:val="008C66C4"/>
    <w:rsid w:val="008D3384"/>
    <w:rsid w:val="00920CF5"/>
    <w:rsid w:val="009A15BD"/>
    <w:rsid w:val="009B394B"/>
    <w:rsid w:val="009D52DA"/>
    <w:rsid w:val="009F7491"/>
    <w:rsid w:val="00A3163F"/>
    <w:rsid w:val="00AE1174"/>
    <w:rsid w:val="00BC03E3"/>
    <w:rsid w:val="00BD7C3B"/>
    <w:rsid w:val="00BE3941"/>
    <w:rsid w:val="00C147DA"/>
    <w:rsid w:val="00C57632"/>
    <w:rsid w:val="00CB2AE3"/>
    <w:rsid w:val="00CB5F9F"/>
    <w:rsid w:val="00CF2863"/>
    <w:rsid w:val="00D30722"/>
    <w:rsid w:val="00D670E5"/>
    <w:rsid w:val="00DB5C64"/>
    <w:rsid w:val="00DD2C96"/>
    <w:rsid w:val="00DD5E3D"/>
    <w:rsid w:val="00E44D8D"/>
    <w:rsid w:val="00E519B2"/>
    <w:rsid w:val="00E618F8"/>
    <w:rsid w:val="00E97BAC"/>
    <w:rsid w:val="00EC2D93"/>
    <w:rsid w:val="00EC43AB"/>
    <w:rsid w:val="00EE0862"/>
    <w:rsid w:val="00F8445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ACD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41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h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qa.org.uk/exams-administration/exams-guidance/find-past-papers-and-mark-schemes" TargetMode="External"/><Relationship Id="rId12" Type="http://schemas.openxmlformats.org/officeDocument/2006/relationships/hyperlink" Target="http://mrbartonmaths.com/students/gcse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issbsresources.com/quick-wits-revision" TargetMode="External"/><Relationship Id="rId5" Type="http://schemas.openxmlformats.org/officeDocument/2006/relationships/hyperlink" Target="https://obhs.sharepoint.com/staffinfo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corbettmaths.com/5-a-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levels/z98j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A9912-00DC-47BB-8656-1DA3B8642865}"/>
</file>

<file path=customXml/itemProps2.xml><?xml version="1.0" encoding="utf-8"?>
<ds:datastoreItem xmlns:ds="http://schemas.openxmlformats.org/officeDocument/2006/customXml" ds:itemID="{A34C7FFD-BAA3-4902-AB2B-762F1C3F9AA2}"/>
</file>

<file path=customXml/itemProps3.xml><?xml version="1.0" encoding="utf-8"?>
<ds:datastoreItem xmlns:ds="http://schemas.openxmlformats.org/officeDocument/2006/customXml" ds:itemID="{31C5B98A-B5CD-44FC-A4A0-28D51B33F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Sarah Morgan</cp:lastModifiedBy>
  <cp:revision>6</cp:revision>
  <cp:lastPrinted>2019-01-18T12:02:00Z</cp:lastPrinted>
  <dcterms:created xsi:type="dcterms:W3CDTF">2019-01-17T19:59:00Z</dcterms:created>
  <dcterms:modified xsi:type="dcterms:W3CDTF">2019-01-18T12:02:00Z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