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7D47" w14:textId="77777777" w:rsidR="00832012" w:rsidRPr="001A6E44" w:rsidRDefault="00832012" w:rsidP="00EE5416">
      <w:pPr>
        <w:jc w:val="center"/>
        <w:rPr>
          <w:rFonts w:cstheme="minorHAnsi"/>
          <w:b/>
          <w:color w:val="538135" w:themeColor="accent6" w:themeShade="BF"/>
        </w:rPr>
      </w:pPr>
      <w:r w:rsidRPr="001A6E44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0F326D" wp14:editId="520E4F78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E44">
        <w:rPr>
          <w:rFonts w:cstheme="minorHAnsi"/>
          <w:b/>
          <w:noProof/>
          <w:color w:val="538135" w:themeColor="accent6" w:themeShade="BF"/>
          <w:lang w:eastAsia="en-GB"/>
        </w:rPr>
        <w:t xml:space="preserve">Old Buckenham High School </w:t>
      </w:r>
      <w:r w:rsidRPr="001A6E44">
        <w:rPr>
          <w:rFonts w:cstheme="minorHAnsi"/>
          <w:b/>
          <w:noProof/>
          <w:lang w:eastAsia="en-GB"/>
        </w:rPr>
        <w:t xml:space="preserve">| </w:t>
      </w:r>
      <w:r w:rsidRPr="001A6E44">
        <w:rPr>
          <w:rFonts w:cstheme="minorHAnsi"/>
          <w:b/>
          <w:noProof/>
          <w:color w:val="2E74B5" w:themeColor="accent1" w:themeShade="BF"/>
          <w:lang w:eastAsia="en-GB"/>
        </w:rPr>
        <w:t xml:space="preserve">Year 11 </w:t>
      </w:r>
      <w:r w:rsidR="00EE5416" w:rsidRPr="001A6E44">
        <w:rPr>
          <w:rFonts w:cstheme="minorHAnsi"/>
          <w:b/>
          <w:noProof/>
          <w:color w:val="2E74B5" w:themeColor="accent1" w:themeShade="BF"/>
          <w:lang w:eastAsia="en-GB"/>
        </w:rPr>
        <w:t xml:space="preserve">– The Year Ahead </w:t>
      </w:r>
      <w:r w:rsidR="00EE5416" w:rsidRPr="001A6E44">
        <w:rPr>
          <w:rFonts w:cstheme="minorHAnsi"/>
          <w:b/>
          <w:noProof/>
          <w:color w:val="000000" w:themeColor="text1"/>
          <w:lang w:eastAsia="en-GB"/>
        </w:rPr>
        <w:t xml:space="preserve">| </w:t>
      </w:r>
      <w:r w:rsidR="00EE5416" w:rsidRPr="001A6E44">
        <w:rPr>
          <w:rFonts w:cstheme="minorHAnsi"/>
          <w:b/>
          <w:noProof/>
          <w:color w:val="538135" w:themeColor="accent6" w:themeShade="BF"/>
          <w:lang w:eastAsia="en-GB"/>
        </w:rPr>
        <w:t>Wednesday 1</w:t>
      </w:r>
      <w:r w:rsidR="00EE5416" w:rsidRPr="001A6E44">
        <w:rPr>
          <w:rFonts w:cstheme="minorHAnsi"/>
          <w:b/>
          <w:noProof/>
          <w:color w:val="538135" w:themeColor="accent6" w:themeShade="BF"/>
          <w:vertAlign w:val="superscript"/>
          <w:lang w:eastAsia="en-GB"/>
        </w:rPr>
        <w:t>st</w:t>
      </w:r>
      <w:r w:rsidR="00EE5416" w:rsidRPr="001A6E44">
        <w:rPr>
          <w:rFonts w:cstheme="minorHAnsi"/>
          <w:b/>
          <w:noProof/>
          <w:color w:val="538135" w:themeColor="accent6" w:themeShade="BF"/>
          <w:lang w:eastAsia="en-GB"/>
        </w:rPr>
        <w:t xml:space="preserve"> November 2017</w:t>
      </w:r>
    </w:p>
    <w:p w14:paraId="5AC7D21A" w14:textId="6599D7F1" w:rsidR="00832012" w:rsidRPr="001A6E44" w:rsidRDefault="00EA4626" w:rsidP="00EE5416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1A6E44">
        <w:rPr>
          <w:rFonts w:cstheme="minorHAnsi"/>
          <w:b/>
          <w:color w:val="C45911" w:themeColor="accent2" w:themeShade="BF"/>
          <w:sz w:val="48"/>
        </w:rPr>
        <w:t>DRAMA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RPr="001A6E44" w14:paraId="22B3639E" w14:textId="77777777" w:rsidTr="00EE5416">
        <w:tc>
          <w:tcPr>
            <w:tcW w:w="2091" w:type="dxa"/>
            <w:shd w:val="clear" w:color="auto" w:fill="D9D9D9" w:themeFill="background1" w:themeFillShade="D9"/>
          </w:tcPr>
          <w:p w14:paraId="3ED409F6" w14:textId="77777777" w:rsidR="00EE5416" w:rsidRPr="001A6E44" w:rsidRDefault="00EE5416">
            <w:pPr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78EE606" w14:textId="77777777" w:rsidR="00EE5416" w:rsidRPr="001A6E44" w:rsidRDefault="00EE5416">
            <w:pPr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1B7534" w14:textId="77777777" w:rsidR="00EE5416" w:rsidRPr="001A6E44" w:rsidRDefault="00EE5416">
            <w:pPr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C43D9" w14:textId="77777777" w:rsidR="00EE5416" w:rsidRPr="001A6E44" w:rsidRDefault="00EE5416">
            <w:pPr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1C73D4B2" w14:textId="77777777" w:rsidR="00EE5416" w:rsidRPr="001A6E44" w:rsidRDefault="00EE5416">
            <w:pPr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1A6E44" w14:paraId="5A6D162C" w14:textId="77777777" w:rsidTr="00EE5416">
        <w:tc>
          <w:tcPr>
            <w:tcW w:w="2091" w:type="dxa"/>
          </w:tcPr>
          <w:p w14:paraId="57016BA7" w14:textId="412D7F0E" w:rsidR="00EE5416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Component 3: Theatre Makers in Practice</w:t>
            </w:r>
          </w:p>
        </w:tc>
        <w:tc>
          <w:tcPr>
            <w:tcW w:w="1165" w:type="dxa"/>
          </w:tcPr>
          <w:p w14:paraId="6C8BDBE7" w14:textId="56F90E0D" w:rsidR="00EE5416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1 hour 30 minutes</w:t>
            </w:r>
          </w:p>
        </w:tc>
        <w:tc>
          <w:tcPr>
            <w:tcW w:w="1559" w:type="dxa"/>
          </w:tcPr>
          <w:p w14:paraId="4C801EE2" w14:textId="4063F52E" w:rsidR="00EE5416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84" w:type="dxa"/>
          </w:tcPr>
          <w:p w14:paraId="6A2DA894" w14:textId="47B71CC0" w:rsidR="00EE5416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3657" w:type="dxa"/>
          </w:tcPr>
          <w:p w14:paraId="383C4116" w14:textId="77777777" w:rsidR="00EE5416" w:rsidRPr="001A6E44" w:rsidRDefault="00EA4626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Bringing texts to life</w:t>
            </w:r>
          </w:p>
          <w:p w14:paraId="181E3893" w14:textId="222D76E4" w:rsidR="00EA4626" w:rsidRPr="001A6E44" w:rsidRDefault="00EA4626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Live theatre evaluation</w:t>
            </w:r>
          </w:p>
        </w:tc>
      </w:tr>
    </w:tbl>
    <w:p w14:paraId="6CDF2F7E" w14:textId="77777777" w:rsidR="00832012" w:rsidRPr="001A6E44" w:rsidRDefault="00832012">
      <w:pPr>
        <w:rPr>
          <w:rFonts w:cstheme="minorHAnsi"/>
          <w:b/>
          <w:sz w:val="24"/>
        </w:rPr>
      </w:pPr>
      <w:bookmarkStart w:id="0" w:name="_GoBack"/>
      <w:bookmarkEnd w:id="0"/>
    </w:p>
    <w:p w14:paraId="492DDD99" w14:textId="77777777" w:rsidR="00EE5416" w:rsidRPr="001A6E44" w:rsidRDefault="00EE5416">
      <w:pPr>
        <w:rPr>
          <w:rFonts w:cstheme="minorHAnsi"/>
          <w:i/>
          <w:sz w:val="24"/>
        </w:rPr>
      </w:pPr>
      <w:r w:rsidRPr="001A6E44">
        <w:rPr>
          <w:rFonts w:cstheme="minorHAnsi"/>
          <w:i/>
          <w:sz w:val="24"/>
        </w:rPr>
        <w:t>Before revising, students should complete personal learni</w:t>
      </w:r>
      <w:r w:rsidR="00481502" w:rsidRPr="001A6E44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1A6E44">
        <w:rPr>
          <w:rFonts w:cstheme="minorHAnsi"/>
          <w:i/>
          <w:sz w:val="24"/>
        </w:rPr>
        <w:t xml:space="preserve">help them to </w:t>
      </w:r>
      <w:r w:rsidR="00481502" w:rsidRPr="001A6E44">
        <w:rPr>
          <w:rFonts w:cstheme="minorHAnsi"/>
          <w:i/>
          <w:sz w:val="24"/>
        </w:rPr>
        <w:t xml:space="preserve">identify priorities and make effective use of their revision time. </w:t>
      </w:r>
    </w:p>
    <w:p w14:paraId="7F9B14EA" w14:textId="77777777" w:rsidR="00EE5416" w:rsidRPr="001A6E44" w:rsidRDefault="00EE5416">
      <w:pPr>
        <w:rPr>
          <w:rFonts w:cstheme="minorHAnsi"/>
          <w:b/>
          <w:sz w:val="24"/>
          <w:u w:val="single"/>
        </w:rPr>
      </w:pPr>
      <w:r w:rsidRPr="001A6E44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1A6E44" w14:paraId="623831AB" w14:textId="77777777" w:rsidTr="00481502">
        <w:tc>
          <w:tcPr>
            <w:tcW w:w="8784" w:type="dxa"/>
            <w:shd w:val="clear" w:color="auto" w:fill="D9D9D9" w:themeFill="background1" w:themeFillShade="D9"/>
          </w:tcPr>
          <w:p w14:paraId="7B7E4925" w14:textId="77777777" w:rsidR="00481502" w:rsidRPr="001A6E44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67" w:type="dxa"/>
            <w:shd w:val="clear" w:color="auto" w:fill="FF0000"/>
          </w:tcPr>
          <w:p w14:paraId="36C8FF43" w14:textId="77777777" w:rsidR="00481502" w:rsidRPr="001A6E44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57F579B1" w14:textId="77777777" w:rsidR="00481502" w:rsidRPr="001A6E44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7F4A58A8" w14:textId="77777777" w:rsidR="00481502" w:rsidRPr="001A6E44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1A6E44" w14:paraId="0A66B765" w14:textId="77777777" w:rsidTr="00481502">
        <w:tc>
          <w:tcPr>
            <w:tcW w:w="8784" w:type="dxa"/>
          </w:tcPr>
          <w:p w14:paraId="20D66B14" w14:textId="5B72E99C" w:rsidR="00481502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 xml:space="preserve">Practices used in twenty-first century theatre-making </w:t>
            </w:r>
          </w:p>
        </w:tc>
        <w:tc>
          <w:tcPr>
            <w:tcW w:w="567" w:type="dxa"/>
          </w:tcPr>
          <w:p w14:paraId="5CD69EB4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0934153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C3DD024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7FCA07F0" w14:textId="77777777" w:rsidTr="00481502">
        <w:tc>
          <w:tcPr>
            <w:tcW w:w="8784" w:type="dxa"/>
          </w:tcPr>
          <w:p w14:paraId="219647A7" w14:textId="2B43E6EA" w:rsidR="00481502" w:rsidRPr="001A6E44" w:rsidRDefault="00EA4626">
            <w:pPr>
              <w:rPr>
                <w:rFonts w:asciiTheme="minorHAnsi" w:hAnsiTheme="minorHAnsi" w:cstheme="minorHAnsi"/>
                <w:i/>
              </w:rPr>
            </w:pPr>
            <w:r w:rsidRPr="001A6E44">
              <w:rPr>
                <w:rFonts w:asciiTheme="minorHAnsi" w:hAnsiTheme="minorHAnsi" w:cstheme="minorHAnsi"/>
              </w:rPr>
              <w:t xml:space="preserve">Production elements and theatrical conventions </w:t>
            </w:r>
          </w:p>
        </w:tc>
        <w:tc>
          <w:tcPr>
            <w:tcW w:w="567" w:type="dxa"/>
          </w:tcPr>
          <w:p w14:paraId="1D47A0B8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FED7E85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51B9FB1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7E161E3C" w14:textId="77777777" w:rsidTr="00481502">
        <w:tc>
          <w:tcPr>
            <w:tcW w:w="8784" w:type="dxa"/>
          </w:tcPr>
          <w:p w14:paraId="049F7CB3" w14:textId="3EDC98C0" w:rsidR="00481502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 xml:space="preserve">The role of theatre makers in contemporary practice including performers, directors and designers </w:t>
            </w:r>
          </w:p>
        </w:tc>
        <w:tc>
          <w:tcPr>
            <w:tcW w:w="567" w:type="dxa"/>
          </w:tcPr>
          <w:p w14:paraId="757F91E7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A0D3192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733822F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3B4A61AF" w14:textId="77777777" w:rsidTr="00481502">
        <w:tc>
          <w:tcPr>
            <w:tcW w:w="8784" w:type="dxa"/>
          </w:tcPr>
          <w:p w14:paraId="3192E9D8" w14:textId="52EB429E" w:rsidR="00481502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How the meaning of a text might be interpreted and communicated to an audience</w:t>
            </w:r>
          </w:p>
        </w:tc>
        <w:tc>
          <w:tcPr>
            <w:tcW w:w="567" w:type="dxa"/>
          </w:tcPr>
          <w:p w14:paraId="6C21DBA8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9F4B437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BB2894E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78CE8A4A" w14:textId="77777777" w:rsidTr="00481502">
        <w:tc>
          <w:tcPr>
            <w:tcW w:w="8784" w:type="dxa"/>
          </w:tcPr>
          <w:p w14:paraId="2F92433A" w14:textId="053EB5BF" w:rsidR="00481502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 xml:space="preserve">Social, historical and/or cultural contexts including the theatre conventions of the period which the text was created and performed  </w:t>
            </w:r>
          </w:p>
        </w:tc>
        <w:tc>
          <w:tcPr>
            <w:tcW w:w="567" w:type="dxa"/>
          </w:tcPr>
          <w:p w14:paraId="1929DAF2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5C12557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DC279FD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05D8953F" w14:textId="77777777" w:rsidTr="00481502">
        <w:tc>
          <w:tcPr>
            <w:tcW w:w="8784" w:type="dxa"/>
          </w:tcPr>
          <w:p w14:paraId="269C3F9B" w14:textId="7AB245A0" w:rsidR="00481502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Appropriate vocabulary and subject-specific terminology</w:t>
            </w:r>
          </w:p>
        </w:tc>
        <w:tc>
          <w:tcPr>
            <w:tcW w:w="567" w:type="dxa"/>
          </w:tcPr>
          <w:p w14:paraId="5340E790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C00595F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4719E74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1D8FD049" w14:textId="77777777" w:rsidTr="00481502">
        <w:tc>
          <w:tcPr>
            <w:tcW w:w="8784" w:type="dxa"/>
          </w:tcPr>
          <w:p w14:paraId="60E241D7" w14:textId="3C711E2A" w:rsidR="00481502" w:rsidRPr="001A6E44" w:rsidRDefault="00EA4626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 xml:space="preserve">How theatrical choices are used by theatre makers to create impact  </w:t>
            </w:r>
          </w:p>
        </w:tc>
        <w:tc>
          <w:tcPr>
            <w:tcW w:w="567" w:type="dxa"/>
          </w:tcPr>
          <w:p w14:paraId="6304B889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283B08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D6D84E2" w14:textId="77777777" w:rsidR="00481502" w:rsidRPr="001A6E44" w:rsidRDefault="00481502">
            <w:pPr>
              <w:rPr>
                <w:rFonts w:asciiTheme="minorHAnsi" w:hAnsiTheme="minorHAnsi" w:cstheme="minorHAnsi"/>
              </w:rPr>
            </w:pPr>
          </w:p>
        </w:tc>
      </w:tr>
    </w:tbl>
    <w:p w14:paraId="31362F80" w14:textId="77777777" w:rsidR="00EE5416" w:rsidRPr="001A6E44" w:rsidRDefault="00EE5416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1A6E44" w14:paraId="5913ADB1" w14:textId="77777777" w:rsidTr="00610FBC">
        <w:tc>
          <w:tcPr>
            <w:tcW w:w="8784" w:type="dxa"/>
            <w:shd w:val="clear" w:color="auto" w:fill="D9D9D9" w:themeFill="background1" w:themeFillShade="D9"/>
          </w:tcPr>
          <w:p w14:paraId="06C91712" w14:textId="77777777" w:rsidR="00481502" w:rsidRPr="001A6E44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67" w:type="dxa"/>
            <w:shd w:val="clear" w:color="auto" w:fill="FF0000"/>
          </w:tcPr>
          <w:p w14:paraId="6B86D1A6" w14:textId="77777777" w:rsidR="00481502" w:rsidRPr="001A6E44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2E25AB6B" w14:textId="77777777" w:rsidR="00481502" w:rsidRPr="001A6E44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762DE0BD" w14:textId="77777777" w:rsidR="00481502" w:rsidRPr="001A6E44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E44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1A6E44" w14:paraId="04DA7DCD" w14:textId="77777777" w:rsidTr="00610FBC">
        <w:tc>
          <w:tcPr>
            <w:tcW w:w="8784" w:type="dxa"/>
          </w:tcPr>
          <w:p w14:paraId="62FB4307" w14:textId="0CDBE60B" w:rsidR="00481502" w:rsidRPr="001A6E44" w:rsidRDefault="00EA4626" w:rsidP="00610FBC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Analyse and evaluate the work of theatre-makers</w:t>
            </w:r>
          </w:p>
        </w:tc>
        <w:tc>
          <w:tcPr>
            <w:tcW w:w="567" w:type="dxa"/>
          </w:tcPr>
          <w:p w14:paraId="5C475AAD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86E97B5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5BED413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7D980A01" w14:textId="77777777" w:rsidTr="00610FBC">
        <w:tc>
          <w:tcPr>
            <w:tcW w:w="8784" w:type="dxa"/>
          </w:tcPr>
          <w:p w14:paraId="4D18CAFC" w14:textId="4DD88C41" w:rsidR="00481502" w:rsidRPr="001A6E44" w:rsidRDefault="00EA4626" w:rsidP="00610FBC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Recognise specific challenges for performers, directors and designers based on their own experiences in exploring the chosen text</w:t>
            </w:r>
          </w:p>
        </w:tc>
        <w:tc>
          <w:tcPr>
            <w:tcW w:w="567" w:type="dxa"/>
          </w:tcPr>
          <w:p w14:paraId="4B2FF126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9432336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6FAA9160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78BC5B09" w14:textId="77777777" w:rsidTr="00610FBC">
        <w:tc>
          <w:tcPr>
            <w:tcW w:w="8784" w:type="dxa"/>
          </w:tcPr>
          <w:p w14:paraId="4CC4CB90" w14:textId="28340BD1" w:rsidR="00481502" w:rsidRPr="001A6E44" w:rsidRDefault="00EA4626" w:rsidP="00610FBC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Analyse and evaluate the ways in which different performance and production elements are brought together to create theatre</w:t>
            </w:r>
          </w:p>
        </w:tc>
        <w:tc>
          <w:tcPr>
            <w:tcW w:w="567" w:type="dxa"/>
          </w:tcPr>
          <w:p w14:paraId="34C22F40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89B7F39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06C6070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798CEE62" w14:textId="77777777" w:rsidTr="00610FBC">
        <w:tc>
          <w:tcPr>
            <w:tcW w:w="8784" w:type="dxa"/>
          </w:tcPr>
          <w:p w14:paraId="6CFD6ADE" w14:textId="4D370F00" w:rsidR="00481502" w:rsidRPr="001A6E44" w:rsidRDefault="00EA4626" w:rsidP="00610FBC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Use subject-specific terminology in discussing your work as theatre makers</w:t>
            </w:r>
          </w:p>
        </w:tc>
        <w:tc>
          <w:tcPr>
            <w:tcW w:w="567" w:type="dxa"/>
          </w:tcPr>
          <w:p w14:paraId="50F9B791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7040554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04D1E37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1A6E44" w14:paraId="03BB51B2" w14:textId="77777777" w:rsidTr="00610FBC">
        <w:tc>
          <w:tcPr>
            <w:tcW w:w="8784" w:type="dxa"/>
          </w:tcPr>
          <w:p w14:paraId="2EA20D9A" w14:textId="71FF9862" w:rsidR="00481502" w:rsidRPr="001A6E44" w:rsidRDefault="00EA4626" w:rsidP="00610FBC">
            <w:pPr>
              <w:rPr>
                <w:rFonts w:asciiTheme="minorHAnsi" w:hAnsiTheme="minorHAnsi" w:cstheme="minorHAnsi"/>
              </w:rPr>
            </w:pPr>
            <w:r w:rsidRPr="001A6E44">
              <w:rPr>
                <w:rFonts w:asciiTheme="minorHAnsi" w:hAnsiTheme="minorHAnsi" w:cstheme="minorHAnsi"/>
              </w:rPr>
              <w:t>Form critical judgements about live theatre based on their understanding of drama and theatre</w:t>
            </w:r>
          </w:p>
        </w:tc>
        <w:tc>
          <w:tcPr>
            <w:tcW w:w="567" w:type="dxa"/>
          </w:tcPr>
          <w:p w14:paraId="19F0AB48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0E7B6EF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461B722" w14:textId="77777777" w:rsidR="00481502" w:rsidRPr="001A6E44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</w:tbl>
    <w:p w14:paraId="575787EB" w14:textId="77777777" w:rsidR="00481502" w:rsidRPr="001A6E44" w:rsidRDefault="00481502">
      <w:pPr>
        <w:rPr>
          <w:rFonts w:cstheme="minorHAnsi"/>
          <w:sz w:val="24"/>
        </w:rPr>
      </w:pPr>
    </w:p>
    <w:p w14:paraId="54061FCE" w14:textId="77777777" w:rsidR="004F3B34" w:rsidRPr="001A6E44" w:rsidRDefault="004F3B34">
      <w:pPr>
        <w:rPr>
          <w:rFonts w:cstheme="minorHAnsi"/>
          <w:sz w:val="24"/>
        </w:rPr>
      </w:pPr>
    </w:p>
    <w:p w14:paraId="57E128AE" w14:textId="70D6739E" w:rsidR="004F3B34" w:rsidRPr="001A6E44" w:rsidRDefault="004F3B34" w:rsidP="001A6E44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1A6E44">
        <w:rPr>
          <w:rFonts w:cstheme="minorHAnsi"/>
          <w:b/>
          <w:color w:val="C45911" w:themeColor="accent2" w:themeShade="BF"/>
          <w:sz w:val="48"/>
        </w:rPr>
        <w:t>TOP REVISION TIPS</w:t>
      </w:r>
      <w:r w:rsidR="004D28E6" w:rsidRPr="001A6E44">
        <w:rPr>
          <w:rFonts w:cstheme="minorHAnsi"/>
          <w:b/>
          <w:color w:val="C45911" w:themeColor="accent2" w:themeShade="BF"/>
          <w:sz w:val="48"/>
        </w:rPr>
        <w:t xml:space="preserve"> FOR </w:t>
      </w:r>
      <w:r w:rsidR="00C928FE" w:rsidRPr="001A6E44">
        <w:rPr>
          <w:rFonts w:cstheme="minorHAnsi"/>
          <w:b/>
          <w:color w:val="C45911" w:themeColor="accent2" w:themeShade="BF"/>
          <w:sz w:val="48"/>
        </w:rPr>
        <w:t>DRAMA</w:t>
      </w:r>
    </w:p>
    <w:p w14:paraId="73E281EF" w14:textId="77777777" w:rsidR="004D28E6" w:rsidRPr="001A6E44" w:rsidRDefault="004D28E6" w:rsidP="004D28E6">
      <w:pPr>
        <w:rPr>
          <w:rFonts w:cstheme="minorHAnsi"/>
          <w:color w:val="000000" w:themeColor="text1"/>
          <w:sz w:val="32"/>
        </w:rPr>
      </w:pPr>
    </w:p>
    <w:p w14:paraId="539FAF26" w14:textId="0459B05A" w:rsidR="004F3B34" w:rsidRPr="001A6E44" w:rsidRDefault="00C928FE" w:rsidP="00C928FE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A6E44">
        <w:rPr>
          <w:rFonts w:cstheme="minorHAnsi"/>
          <w:sz w:val="24"/>
        </w:rPr>
        <w:t xml:space="preserve">Re-read </w:t>
      </w:r>
      <w:r w:rsidR="00CB61D3" w:rsidRPr="001A6E44">
        <w:rPr>
          <w:rFonts w:cstheme="minorHAnsi"/>
          <w:sz w:val="24"/>
        </w:rPr>
        <w:t>DNA</w:t>
      </w:r>
      <w:r w:rsidRPr="001A6E44">
        <w:rPr>
          <w:rFonts w:cstheme="minorHAnsi"/>
          <w:sz w:val="24"/>
        </w:rPr>
        <w:t xml:space="preserve"> several times to become completely familiar with the work as a whole</w:t>
      </w:r>
    </w:p>
    <w:p w14:paraId="2AEE6B97" w14:textId="0611824B" w:rsidR="00C928FE" w:rsidRPr="001A6E44" w:rsidRDefault="00C928FE" w:rsidP="00C928FE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A6E44">
        <w:rPr>
          <w:rFonts w:cstheme="minorHAnsi"/>
          <w:sz w:val="24"/>
        </w:rPr>
        <w:t>Revise important vocabulary, as this will help you to communicate your understanding more clearly</w:t>
      </w:r>
    </w:p>
    <w:p w14:paraId="0F4EA4D4" w14:textId="45CB4A20" w:rsidR="00C928FE" w:rsidRPr="001A6E44" w:rsidRDefault="00C928FE" w:rsidP="00C928FE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A6E44">
        <w:rPr>
          <w:rFonts w:cstheme="minorHAnsi"/>
          <w:sz w:val="24"/>
        </w:rPr>
        <w:t>Ensure your live theatre review notes are thorough and detailed</w:t>
      </w:r>
    </w:p>
    <w:sectPr w:rsidR="00C928FE" w:rsidRPr="001A6E44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1158"/>
    <w:multiLevelType w:val="hybridMultilevel"/>
    <w:tmpl w:val="3446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1A6E44"/>
    <w:rsid w:val="00481502"/>
    <w:rsid w:val="004D28E6"/>
    <w:rsid w:val="004F3B34"/>
    <w:rsid w:val="00832012"/>
    <w:rsid w:val="00856E9E"/>
    <w:rsid w:val="00C35877"/>
    <w:rsid w:val="00C928FE"/>
    <w:rsid w:val="00C97770"/>
    <w:rsid w:val="00CB61D3"/>
    <w:rsid w:val="00EA4626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7F22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3AA69-6709-4C25-9AAE-2C08BEAA4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7BA44-9144-4FA9-AA34-89897E05E030}"/>
</file>

<file path=customXml/itemProps3.xml><?xml version="1.0" encoding="utf-8"?>
<ds:datastoreItem xmlns:ds="http://schemas.openxmlformats.org/officeDocument/2006/customXml" ds:itemID="{40D8438C-49FA-4BC3-9AE5-4A609D67D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5</cp:revision>
  <dcterms:created xsi:type="dcterms:W3CDTF">2017-10-19T22:24:00Z</dcterms:created>
  <dcterms:modified xsi:type="dcterms:W3CDTF">2018-10-05T07:59:00Z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