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976" w:type="dxa"/>
        <w:tblInd w:w="-5" w:type="dxa"/>
        <w:tblLook w:val="04A0" w:firstRow="1" w:lastRow="0" w:firstColumn="1" w:lastColumn="0" w:noHBand="0" w:noVBand="1"/>
      </w:tblPr>
      <w:tblGrid>
        <w:gridCol w:w="8976"/>
      </w:tblGrid>
      <w:tr w:rsidR="00350228" w:rsidRPr="001A0C6E" w14:paraId="33D891EA" w14:textId="77777777" w:rsidTr="00350228">
        <w:trPr>
          <w:trHeight w:val="262"/>
        </w:trPr>
        <w:tc>
          <w:tcPr>
            <w:tcW w:w="8976" w:type="dxa"/>
          </w:tcPr>
          <w:p w14:paraId="36534706" w14:textId="167DEC5E" w:rsidR="00350228" w:rsidRPr="001A0C6E" w:rsidRDefault="000B445E" w:rsidP="00FD0CD9">
            <w:r w:rsidRPr="001A0C6E">
              <w:t>Course name:</w:t>
            </w:r>
            <w:r w:rsidR="00350228" w:rsidRPr="001A0C6E">
              <w:t xml:space="preserve"> </w:t>
            </w:r>
            <w:r w:rsidR="00516562">
              <w:t xml:space="preserve">Geography </w:t>
            </w:r>
          </w:p>
        </w:tc>
      </w:tr>
      <w:tr w:rsidR="00350228" w:rsidRPr="001A0C6E" w14:paraId="068FAD5B" w14:textId="77777777" w:rsidTr="004D6804">
        <w:trPr>
          <w:trHeight w:val="575"/>
        </w:trPr>
        <w:tc>
          <w:tcPr>
            <w:tcW w:w="8976" w:type="dxa"/>
          </w:tcPr>
          <w:p w14:paraId="5C8572BD" w14:textId="3FC2A084" w:rsidR="00350228" w:rsidRPr="001A0C6E" w:rsidRDefault="00350228" w:rsidP="00FD0CD9">
            <w:r w:rsidRPr="001A0C6E">
              <w:t xml:space="preserve">Which course/ syllabus will I be following? </w:t>
            </w:r>
            <w:r w:rsidR="00B91DDC">
              <w:t>GCSE Geography AQA</w:t>
            </w:r>
          </w:p>
        </w:tc>
      </w:tr>
      <w:tr w:rsidR="00350228" w:rsidRPr="001A0C6E" w14:paraId="36BC44BE" w14:textId="77777777" w:rsidTr="004D6804">
        <w:trPr>
          <w:trHeight w:val="1973"/>
        </w:trPr>
        <w:tc>
          <w:tcPr>
            <w:tcW w:w="8976" w:type="dxa"/>
          </w:tcPr>
          <w:p w14:paraId="228B39FA" w14:textId="1E1AF8EC" w:rsidR="00712064" w:rsidRDefault="005170E6" w:rsidP="004D6804">
            <w:r w:rsidRPr="001A0C6E">
              <w:t>Reason</w:t>
            </w:r>
            <w:r w:rsidR="00091931">
              <w:t xml:space="preserve">: </w:t>
            </w:r>
          </w:p>
          <w:p w14:paraId="5F56A83E" w14:textId="0F6C95B1" w:rsidR="00712064" w:rsidRDefault="00712064" w:rsidP="004D6804">
            <w:r>
              <w:t xml:space="preserve">It has a good balance of human and physical geography and the topics covered are more dynamic and interesting. It also offers a lot of opportunity for our students to become more critical thinkers in our </w:t>
            </w:r>
            <w:proofErr w:type="gramStart"/>
            <w:r>
              <w:t>ever changing</w:t>
            </w:r>
            <w:proofErr w:type="gramEnd"/>
            <w:r>
              <w:t xml:space="preserve"> world. </w:t>
            </w:r>
            <w:r w:rsidR="00562A26">
              <w:t>Examples of t</w:t>
            </w:r>
            <w:r>
              <w:t xml:space="preserve">opics that studied are tectonics, urban issues and challenges, challenges of resource management, the changing economic world, </w:t>
            </w:r>
            <w:r w:rsidR="00562A26">
              <w:t>coasts, rivers ecosystems and weather hazards</w:t>
            </w:r>
          </w:p>
          <w:p w14:paraId="1DFAB9F2" w14:textId="2F41455A" w:rsidR="00A030AD" w:rsidRPr="001A0C6E" w:rsidRDefault="00A030AD" w:rsidP="00A030AD"/>
        </w:tc>
      </w:tr>
      <w:tr w:rsidR="00350228" w:rsidRPr="001A0C6E" w14:paraId="5A506B9B" w14:textId="77777777" w:rsidTr="00350228">
        <w:trPr>
          <w:trHeight w:val="3013"/>
        </w:trPr>
        <w:tc>
          <w:tcPr>
            <w:tcW w:w="8976" w:type="dxa"/>
          </w:tcPr>
          <w:p w14:paraId="3C9270EC" w14:textId="7C8909AD" w:rsidR="00562A26" w:rsidRDefault="00350228" w:rsidP="00FD0CD9">
            <w:r w:rsidRPr="001A0C6E">
              <w:t xml:space="preserve">How </w:t>
            </w:r>
            <w:r w:rsidR="00D47CEB" w:rsidRPr="001A0C6E">
              <w:t>is the course</w:t>
            </w:r>
            <w:r w:rsidRPr="001A0C6E">
              <w:t xml:space="preserve"> assessed?</w:t>
            </w:r>
          </w:p>
          <w:p w14:paraId="30452BC2" w14:textId="77777777" w:rsidR="00091931" w:rsidRDefault="00091931" w:rsidP="00FD0CD9"/>
          <w:p w14:paraId="4C7C700A" w14:textId="66A8B1BE" w:rsidR="00712064" w:rsidRDefault="00712064" w:rsidP="00FD0CD9">
            <w:r>
              <w:t>The course is 100% exam based and includes 3 papers:</w:t>
            </w:r>
          </w:p>
          <w:p w14:paraId="486DB0D8" w14:textId="0BE732AA" w:rsidR="00712064" w:rsidRDefault="00712064" w:rsidP="00FD0CD9">
            <w:r>
              <w:t>Unit 1: Living with the physical environment</w:t>
            </w:r>
            <w:r w:rsidR="00562A26">
              <w:t>-1 ½ hour paper worth 35% of the GCSE</w:t>
            </w:r>
          </w:p>
          <w:p w14:paraId="1D994644" w14:textId="1FA2D00B" w:rsidR="00712064" w:rsidRDefault="00712064" w:rsidP="00FD0CD9">
            <w:r>
              <w:t>Unit 2: Challenges in the human environment</w:t>
            </w:r>
            <w:r w:rsidR="00562A26">
              <w:t>-1 ½ hour paper worth 35% of the GCSE</w:t>
            </w:r>
          </w:p>
          <w:p w14:paraId="55AB3FA4" w14:textId="371D5CFF" w:rsidR="00712064" w:rsidRDefault="00712064" w:rsidP="00FD0CD9">
            <w:r>
              <w:t>Unit 3: Geographical application and skills</w:t>
            </w:r>
            <w:r w:rsidR="00562A26">
              <w:t>-1 ¼ hour paper worth 30% of the GCSE</w:t>
            </w:r>
          </w:p>
          <w:p w14:paraId="52E0D75D" w14:textId="77777777" w:rsidR="00712064" w:rsidRDefault="00712064" w:rsidP="00FD0CD9"/>
          <w:p w14:paraId="5BD2F3DC" w14:textId="30749CAF" w:rsidR="00A030AD" w:rsidRDefault="00A030AD" w:rsidP="00712064">
            <w:r>
              <w:t xml:space="preserve">Throughout the two years the students are assessed termly using sample and past </w:t>
            </w:r>
            <w:r w:rsidR="00712064">
              <w:t>assessments</w:t>
            </w:r>
            <w:r>
              <w:t xml:space="preserve"> from the exam board. </w:t>
            </w:r>
          </w:p>
          <w:p w14:paraId="04ABAC4F" w14:textId="77777777" w:rsidR="00562A26" w:rsidRDefault="00562A26" w:rsidP="00712064"/>
          <w:p w14:paraId="0DED0E76" w14:textId="77439D93" w:rsidR="00712064" w:rsidRPr="001A0C6E" w:rsidRDefault="00712064" w:rsidP="00712064">
            <w:r>
              <w:t>The students have to undertake two field work experiments with this specificatio</w:t>
            </w:r>
            <w:r w:rsidR="00091931">
              <w:t>n – th</w:t>
            </w:r>
            <w:r>
              <w:t>is is assessed within the paper in unit 3.</w:t>
            </w:r>
          </w:p>
        </w:tc>
      </w:tr>
      <w:tr w:rsidR="00350228" w:rsidRPr="001A0C6E" w14:paraId="25F3825D" w14:textId="77777777" w:rsidTr="00350228">
        <w:trPr>
          <w:trHeight w:val="2129"/>
        </w:trPr>
        <w:tc>
          <w:tcPr>
            <w:tcW w:w="8976" w:type="dxa"/>
          </w:tcPr>
          <w:p w14:paraId="4CA2F1F6" w14:textId="77777777" w:rsidR="00350228" w:rsidRPr="001A0C6E" w:rsidRDefault="00350228" w:rsidP="00FD0CD9">
            <w:r w:rsidRPr="001A0C6E">
              <w:t>Which careers/ post 16 courses will this course help me to prepare for?</w:t>
            </w:r>
          </w:p>
          <w:p w14:paraId="1B322580" w14:textId="77777777" w:rsidR="008E7F5E" w:rsidRDefault="008E7F5E" w:rsidP="008E7F5E">
            <w:r>
              <w:t>Geography is a broad subject which covers many aspects which are applicable to a number of career paths including areas such as cartography, GIS, town planning, conservation, environmental planning, teaching, development studies, working with the local authority, recycling and waste management and environmental consultancy.</w:t>
            </w:r>
          </w:p>
          <w:p w14:paraId="2E79520B" w14:textId="77777777" w:rsidR="008E7F5E" w:rsidRDefault="008E7F5E" w:rsidP="008E7F5E">
            <w:r>
              <w:t>Post 16 courses:</w:t>
            </w:r>
          </w:p>
          <w:p w14:paraId="5E52B165" w14:textId="77777777" w:rsidR="008E7F5E" w:rsidRDefault="008E7F5E" w:rsidP="00A030AD">
            <w:r>
              <w:t xml:space="preserve">Links closely with elements of sociology, critical thinking, environmental science, environmental technology, </w:t>
            </w:r>
            <w:r w:rsidR="00A030AD">
              <w:t>business studies,</w:t>
            </w:r>
            <w:r w:rsidR="00712064">
              <w:t xml:space="preserve"> economics,</w:t>
            </w:r>
            <w:r w:rsidR="00A030AD">
              <w:t xml:space="preserve"> </w:t>
            </w:r>
            <w:r>
              <w:t>global development, government and politics, history</w:t>
            </w:r>
            <w:r w:rsidR="00A030AD">
              <w:t xml:space="preserve"> and </w:t>
            </w:r>
            <w:r w:rsidR="00712064">
              <w:t>travel and tourism.</w:t>
            </w:r>
          </w:p>
          <w:p w14:paraId="2229501F" w14:textId="5902DFDB" w:rsidR="00562A26" w:rsidRPr="001A0C6E" w:rsidRDefault="00562A26" w:rsidP="00562A26">
            <w:pPr>
              <w:pStyle w:val="NormalWeb"/>
            </w:pPr>
          </w:p>
        </w:tc>
      </w:tr>
    </w:tbl>
    <w:p w14:paraId="14309459" w14:textId="7BE28222" w:rsidR="00EF6517" w:rsidRPr="001A0C6E" w:rsidRDefault="00240061"/>
    <w:p w14:paraId="3BA7500B" w14:textId="78011ADE" w:rsidR="001A0C6E" w:rsidRPr="001A0C6E" w:rsidRDefault="001A0C6E"/>
    <w:sectPr w:rsidR="001A0C6E" w:rsidRPr="001A0C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89BB1" w14:textId="77777777" w:rsidR="00E94AAD" w:rsidRDefault="00E94AAD" w:rsidP="000B117C">
      <w:pPr>
        <w:spacing w:after="0" w:line="240" w:lineRule="auto"/>
      </w:pPr>
      <w:r>
        <w:separator/>
      </w:r>
    </w:p>
  </w:endnote>
  <w:endnote w:type="continuationSeparator" w:id="0">
    <w:p w14:paraId="11ECDA7F" w14:textId="77777777" w:rsidR="00E94AAD" w:rsidRDefault="00E94AAD" w:rsidP="000B1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F2EA8" w14:textId="77777777" w:rsidR="00240061" w:rsidRDefault="002400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69A37" w14:textId="77777777" w:rsidR="00240061" w:rsidRDefault="002400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B7A49" w14:textId="77777777" w:rsidR="00240061" w:rsidRDefault="002400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02C7F" w14:textId="77777777" w:rsidR="00E94AAD" w:rsidRDefault="00E94AAD" w:rsidP="000B117C">
      <w:pPr>
        <w:spacing w:after="0" w:line="240" w:lineRule="auto"/>
      </w:pPr>
      <w:r>
        <w:separator/>
      </w:r>
    </w:p>
  </w:footnote>
  <w:footnote w:type="continuationSeparator" w:id="0">
    <w:p w14:paraId="1218926B" w14:textId="77777777" w:rsidR="00E94AAD" w:rsidRDefault="00E94AAD" w:rsidP="000B1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321EA" w14:textId="77777777" w:rsidR="00240061" w:rsidRDefault="002400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E85D3" w14:textId="66868367" w:rsidR="00240061" w:rsidRDefault="00240061" w:rsidP="00240061">
    <w:pPr>
      <w:spacing w:after="0"/>
      <w:jc w:val="both"/>
      <w:rPr>
        <w:rFonts w:cstheme="minorHAnsi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5D44EC4" wp14:editId="155D0AF1">
          <wp:simplePos x="0" y="0"/>
          <wp:positionH relativeFrom="margin">
            <wp:posOffset>142875</wp:posOffset>
          </wp:positionH>
          <wp:positionV relativeFrom="paragraph">
            <wp:posOffset>19050</wp:posOffset>
          </wp:positionV>
          <wp:extent cx="586740" cy="536575"/>
          <wp:effectExtent l="0" t="0" r="3810" b="0"/>
          <wp:wrapSquare wrapText="bothSides"/>
          <wp:docPr id="1" name="Picture 1" descr="http://3.bp.blogspot.com/_Kn3nVkZEu90/TJoYL_1_gJI/AAAAAAAAA64/uSGT3IGvwFs/s1600/OBHS_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3.bp.blogspot.com/_Kn3nVkZEu90/TJoYL_1_gJI/AAAAAAAAA64/uSGT3IGvwFs/s1600/OBHS_Logo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/>
        <w:noProof/>
        <w:color w:val="538135" w:themeColor="accent6" w:themeShade="BF"/>
        <w:lang w:eastAsia="en-GB"/>
      </w:rPr>
      <w:t xml:space="preserve">Old Buckenham High School </w:t>
    </w:r>
    <w:r>
      <w:rPr>
        <w:rFonts w:cstheme="minorHAnsi"/>
        <w:b/>
        <w:noProof/>
        <w:lang w:eastAsia="en-GB"/>
      </w:rPr>
      <w:t xml:space="preserve">| </w:t>
    </w:r>
    <w:r>
      <w:rPr>
        <w:rFonts w:cstheme="minorHAnsi"/>
        <w:b/>
        <w:noProof/>
        <w:color w:val="2E74B5" w:themeColor="accent1" w:themeShade="BF"/>
        <w:lang w:eastAsia="en-GB"/>
      </w:rPr>
      <w:t>Curriculum</w:t>
    </w:r>
  </w:p>
  <w:p w14:paraId="7FC0DA92" w14:textId="77777777" w:rsidR="00240061" w:rsidRDefault="00240061" w:rsidP="00240061">
    <w:pPr>
      <w:spacing w:after="0"/>
      <w:jc w:val="both"/>
      <w:rPr>
        <w:rFonts w:cstheme="minorHAnsi"/>
        <w:b/>
        <w:color w:val="C45911" w:themeColor="accent2" w:themeShade="BF"/>
        <w:sz w:val="36"/>
      </w:rPr>
    </w:pPr>
    <w:r>
      <w:rPr>
        <w:rFonts w:cstheme="minorHAnsi"/>
        <w:b/>
        <w:color w:val="C45911" w:themeColor="accent2" w:themeShade="BF"/>
        <w:sz w:val="36"/>
      </w:rPr>
      <w:t>Year 9 Options 2019-2021 – Subject Information</w:t>
    </w:r>
  </w:p>
  <w:p w14:paraId="48A5E81A" w14:textId="2CB99499" w:rsidR="00240061" w:rsidRDefault="00240061">
    <w:pPr>
      <w:pStyle w:val="Header"/>
    </w:pPr>
    <w:bookmarkStart w:id="0" w:name="_GoBack"/>
    <w:bookmarkEnd w:id="0"/>
  </w:p>
  <w:p w14:paraId="19C91C34" w14:textId="77777777" w:rsidR="00240061" w:rsidRDefault="002400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1264B" w14:textId="77777777" w:rsidR="00240061" w:rsidRDefault="002400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36646"/>
    <w:multiLevelType w:val="hybridMultilevel"/>
    <w:tmpl w:val="030A18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1281D"/>
    <w:multiLevelType w:val="hybridMultilevel"/>
    <w:tmpl w:val="F5541F5C"/>
    <w:lvl w:ilvl="0" w:tplc="CAE2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228"/>
    <w:rsid w:val="00091931"/>
    <w:rsid w:val="000B117C"/>
    <w:rsid w:val="000B445E"/>
    <w:rsid w:val="001A0C6E"/>
    <w:rsid w:val="00240061"/>
    <w:rsid w:val="002C772B"/>
    <w:rsid w:val="00350228"/>
    <w:rsid w:val="003F2F42"/>
    <w:rsid w:val="004D6804"/>
    <w:rsid w:val="004E6918"/>
    <w:rsid w:val="00516562"/>
    <w:rsid w:val="005170E6"/>
    <w:rsid w:val="00562A26"/>
    <w:rsid w:val="00642D0D"/>
    <w:rsid w:val="0064320D"/>
    <w:rsid w:val="00712064"/>
    <w:rsid w:val="008610FF"/>
    <w:rsid w:val="008A0F4F"/>
    <w:rsid w:val="008C5051"/>
    <w:rsid w:val="008C7EAB"/>
    <w:rsid w:val="008E7F5E"/>
    <w:rsid w:val="00A030AD"/>
    <w:rsid w:val="00AE6BD6"/>
    <w:rsid w:val="00B91DDC"/>
    <w:rsid w:val="00BE1120"/>
    <w:rsid w:val="00CE2839"/>
    <w:rsid w:val="00D47CEB"/>
    <w:rsid w:val="00E115B9"/>
    <w:rsid w:val="00E9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3B343975"/>
  <w15:chartTrackingRefBased/>
  <w15:docId w15:val="{6A1DA793-738F-4393-A3B6-192F9AF6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228"/>
    <w:pPr>
      <w:ind w:left="720"/>
      <w:contextualSpacing/>
    </w:pPr>
  </w:style>
  <w:style w:type="table" w:styleId="TableGrid">
    <w:name w:val="Table Grid"/>
    <w:basedOn w:val="TableNormal"/>
    <w:uiPriority w:val="39"/>
    <w:rsid w:val="00350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1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17C"/>
  </w:style>
  <w:style w:type="paragraph" w:styleId="Footer">
    <w:name w:val="footer"/>
    <w:basedOn w:val="Normal"/>
    <w:link w:val="FooterChar"/>
    <w:uiPriority w:val="99"/>
    <w:unhideWhenUsed/>
    <w:rsid w:val="000B1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17C"/>
  </w:style>
  <w:style w:type="paragraph" w:styleId="NormalWeb">
    <w:name w:val="Normal (Web)"/>
    <w:basedOn w:val="Normal"/>
    <w:uiPriority w:val="99"/>
    <w:semiHidden/>
    <w:unhideWhenUsed/>
    <w:rsid w:val="0056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7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n.williams</dc:creator>
  <cp:keywords/>
  <dc:description/>
  <cp:lastModifiedBy>Hayley Beales</cp:lastModifiedBy>
  <cp:revision>3</cp:revision>
  <dcterms:created xsi:type="dcterms:W3CDTF">2019-02-27T14:45:00Z</dcterms:created>
  <dcterms:modified xsi:type="dcterms:W3CDTF">2019-02-28T09:29:00Z</dcterms:modified>
</cp:coreProperties>
</file>