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CellMar>
          <w:top w:w="57" w:type="dxa"/>
          <w:bottom w:w="28" w:type="dxa"/>
        </w:tblCellMar>
        <w:tblLook w:val="04A0" w:firstRow="1" w:lastRow="0" w:firstColumn="1" w:lastColumn="0" w:noHBand="0" w:noVBand="1"/>
      </w:tblPr>
      <w:tblGrid>
        <w:gridCol w:w="8976"/>
      </w:tblGrid>
      <w:tr w:rsidR="00350228" w:rsidRPr="00072EDD" w14:paraId="33D891EA" w14:textId="77777777" w:rsidTr="000E55A2">
        <w:trPr>
          <w:trHeight w:val="262"/>
        </w:trPr>
        <w:tc>
          <w:tcPr>
            <w:tcW w:w="8976" w:type="dxa"/>
          </w:tcPr>
          <w:p w14:paraId="36534706" w14:textId="4AC1B088" w:rsidR="00350228" w:rsidRPr="00072EDD" w:rsidRDefault="000B445E" w:rsidP="00413349">
            <w:pPr>
              <w:rPr>
                <w:b/>
                <w:sz w:val="20"/>
                <w:szCs w:val="20"/>
              </w:rPr>
            </w:pPr>
            <w:r w:rsidRPr="00072EDD">
              <w:rPr>
                <w:b/>
                <w:sz w:val="20"/>
                <w:szCs w:val="20"/>
              </w:rPr>
              <w:t>Course name:</w:t>
            </w:r>
            <w:r w:rsidR="00350228" w:rsidRPr="00072EDD">
              <w:rPr>
                <w:b/>
                <w:sz w:val="20"/>
                <w:szCs w:val="20"/>
              </w:rPr>
              <w:t xml:space="preserve"> </w:t>
            </w:r>
            <w:r w:rsidR="00413349" w:rsidRPr="00072EDD">
              <w:rPr>
                <w:color w:val="000000"/>
                <w:sz w:val="20"/>
                <w:szCs w:val="20"/>
              </w:rPr>
              <w:t>Creative Media Production</w:t>
            </w:r>
          </w:p>
        </w:tc>
      </w:tr>
      <w:tr w:rsidR="00350228" w:rsidRPr="00072EDD" w14:paraId="068FAD5B" w14:textId="77777777" w:rsidTr="000E55A2">
        <w:trPr>
          <w:trHeight w:val="575"/>
        </w:trPr>
        <w:tc>
          <w:tcPr>
            <w:tcW w:w="8976" w:type="dxa"/>
          </w:tcPr>
          <w:p w14:paraId="16628498" w14:textId="77777777" w:rsidR="00350228" w:rsidRPr="00072EDD" w:rsidRDefault="00350228" w:rsidP="00FD0CD9">
            <w:pPr>
              <w:rPr>
                <w:b/>
                <w:sz w:val="20"/>
                <w:szCs w:val="20"/>
              </w:rPr>
            </w:pPr>
            <w:r w:rsidRPr="00072EDD">
              <w:rPr>
                <w:b/>
                <w:sz w:val="20"/>
                <w:szCs w:val="20"/>
              </w:rPr>
              <w:t xml:space="preserve">Which course/ syllabus will I be following? </w:t>
            </w:r>
          </w:p>
          <w:p w14:paraId="5C8572BD" w14:textId="0CB55202" w:rsidR="00350228" w:rsidRPr="00072EDD" w:rsidRDefault="00014194" w:rsidP="00FD0CD9">
            <w:pPr>
              <w:rPr>
                <w:sz w:val="20"/>
                <w:szCs w:val="20"/>
              </w:rPr>
            </w:pPr>
            <w:r w:rsidRPr="00072EDD">
              <w:rPr>
                <w:color w:val="000000"/>
                <w:sz w:val="20"/>
                <w:szCs w:val="20"/>
              </w:rPr>
              <w:t xml:space="preserve">Technical Award </w:t>
            </w:r>
            <w:r w:rsidR="00413349" w:rsidRPr="00072EDD">
              <w:rPr>
                <w:color w:val="000000"/>
                <w:sz w:val="20"/>
                <w:szCs w:val="20"/>
              </w:rPr>
              <w:t xml:space="preserve">Pearson BTEC Level 2 </w:t>
            </w:r>
          </w:p>
        </w:tc>
      </w:tr>
      <w:tr w:rsidR="00350228" w:rsidRPr="00072EDD" w14:paraId="36BC44BE" w14:textId="77777777" w:rsidTr="000E55A2">
        <w:trPr>
          <w:trHeight w:val="1536"/>
        </w:trPr>
        <w:tc>
          <w:tcPr>
            <w:tcW w:w="8976" w:type="dxa"/>
          </w:tcPr>
          <w:p w14:paraId="1DFAB9F2" w14:textId="59A4F825" w:rsidR="00350228" w:rsidRPr="00072EDD" w:rsidRDefault="008435D7" w:rsidP="008435D7">
            <w:pPr>
              <w:rPr>
                <w:color w:val="000000"/>
                <w:sz w:val="20"/>
                <w:szCs w:val="20"/>
              </w:rPr>
            </w:pPr>
            <w:r w:rsidRPr="00072EDD">
              <w:rPr>
                <w:color w:val="000000"/>
                <w:sz w:val="20"/>
                <w:szCs w:val="20"/>
              </w:rPr>
              <w:t xml:space="preserve">The digital sector is a major source of employment in the UK, with 1.46 million people working in digital companies and around 45,000 digital jobs advertised at any one time. Digital skills span all industries and almost all jobs in the UK today require employees to have a good level of digital literacy. </w:t>
            </w:r>
            <w:r w:rsidR="00413349" w:rsidRPr="00072EDD">
              <w:rPr>
                <w:b/>
                <w:sz w:val="20"/>
                <w:szCs w:val="20"/>
              </w:rPr>
              <w:t>The BTEC Tech Award in Creative Media Production</w:t>
            </w:r>
            <w:r w:rsidR="00413349" w:rsidRPr="00072EDD">
              <w:rPr>
                <w:sz w:val="20"/>
                <w:szCs w:val="20"/>
              </w:rPr>
              <w:t xml:space="preserve"> is a practical introduction to life and work in the media industry, </w:t>
            </w:r>
            <w:r w:rsidR="00063D77" w:rsidRPr="00072EDD">
              <w:rPr>
                <w:sz w:val="20"/>
                <w:szCs w:val="20"/>
              </w:rPr>
              <w:t>with</w:t>
            </w:r>
            <w:r w:rsidR="00413349" w:rsidRPr="00072EDD">
              <w:rPr>
                <w:sz w:val="20"/>
                <w:szCs w:val="20"/>
              </w:rPr>
              <w:t xml:space="preserve"> an emphasis on the use of </w:t>
            </w:r>
            <w:r w:rsidR="00063D77" w:rsidRPr="00072EDD">
              <w:rPr>
                <w:sz w:val="20"/>
                <w:szCs w:val="20"/>
              </w:rPr>
              <w:t xml:space="preserve">digital technologies. </w:t>
            </w:r>
            <w:r w:rsidR="00413349" w:rsidRPr="00072EDD">
              <w:rPr>
                <w:sz w:val="20"/>
                <w:szCs w:val="20"/>
              </w:rPr>
              <w:t xml:space="preserve">You will explore different areas of the media sector whilst developing technical skills and techniques to create range of digital media products for </w:t>
            </w:r>
            <w:r w:rsidR="003C6AE2" w:rsidRPr="00072EDD">
              <w:rPr>
                <w:sz w:val="20"/>
                <w:szCs w:val="20"/>
              </w:rPr>
              <w:t xml:space="preserve">radio, </w:t>
            </w:r>
            <w:r w:rsidR="00413349" w:rsidRPr="00072EDD">
              <w:rPr>
                <w:sz w:val="20"/>
                <w:szCs w:val="20"/>
              </w:rPr>
              <w:t xml:space="preserve">TV, film, </w:t>
            </w:r>
            <w:r w:rsidR="003C6AE2" w:rsidRPr="00072EDD">
              <w:rPr>
                <w:sz w:val="20"/>
                <w:szCs w:val="20"/>
              </w:rPr>
              <w:t>and online sectors, including</w:t>
            </w:r>
            <w:r w:rsidR="00063D77" w:rsidRPr="00072EDD">
              <w:rPr>
                <w:sz w:val="20"/>
                <w:szCs w:val="20"/>
              </w:rPr>
              <w:t xml:space="preserve"> interactive products and platforms</w:t>
            </w:r>
            <w:r w:rsidR="00413349" w:rsidRPr="00072EDD">
              <w:rPr>
                <w:sz w:val="20"/>
                <w:szCs w:val="20"/>
              </w:rPr>
              <w:t>. The course offers exciting opportunities to explore potential careers in the media industry.</w:t>
            </w:r>
          </w:p>
        </w:tc>
        <w:bookmarkStart w:id="0" w:name="_GoBack"/>
        <w:bookmarkEnd w:id="0"/>
      </w:tr>
      <w:tr w:rsidR="00350228" w:rsidRPr="00072EDD" w14:paraId="5A506B9B" w14:textId="77777777" w:rsidTr="000E55A2">
        <w:trPr>
          <w:trHeight w:val="3013"/>
        </w:trPr>
        <w:tc>
          <w:tcPr>
            <w:tcW w:w="8976" w:type="dxa"/>
          </w:tcPr>
          <w:p w14:paraId="6FA5FFF7" w14:textId="25E9E0CD" w:rsidR="00350228" w:rsidRPr="00072EDD" w:rsidRDefault="00350228" w:rsidP="00FD0CD9">
            <w:pPr>
              <w:rPr>
                <w:b/>
                <w:sz w:val="20"/>
                <w:szCs w:val="20"/>
              </w:rPr>
            </w:pPr>
            <w:r w:rsidRPr="00072EDD">
              <w:rPr>
                <w:b/>
                <w:sz w:val="20"/>
                <w:szCs w:val="20"/>
              </w:rPr>
              <w:t xml:space="preserve">How </w:t>
            </w:r>
            <w:r w:rsidR="00D47CEB" w:rsidRPr="00072EDD">
              <w:rPr>
                <w:b/>
                <w:sz w:val="20"/>
                <w:szCs w:val="20"/>
              </w:rPr>
              <w:t>is the course</w:t>
            </w:r>
            <w:r w:rsidRPr="00072EDD">
              <w:rPr>
                <w:b/>
                <w:sz w:val="20"/>
                <w:szCs w:val="20"/>
              </w:rPr>
              <w:t xml:space="preserve"> assessed?</w:t>
            </w:r>
          </w:p>
          <w:p w14:paraId="0877C5DF" w14:textId="6F3732D0" w:rsidR="00063D77" w:rsidRPr="00072EDD" w:rsidRDefault="00413349" w:rsidP="00FD0CD9">
            <w:pPr>
              <w:rPr>
                <w:sz w:val="20"/>
                <w:szCs w:val="20"/>
              </w:rPr>
            </w:pPr>
            <w:r w:rsidRPr="00072EDD">
              <w:rPr>
                <w:sz w:val="20"/>
                <w:szCs w:val="20"/>
              </w:rPr>
              <w:t>The course has two internally assessed components</w:t>
            </w:r>
            <w:r w:rsidR="000E55A2" w:rsidRPr="00072EDD">
              <w:rPr>
                <w:sz w:val="20"/>
                <w:szCs w:val="20"/>
              </w:rPr>
              <w:t xml:space="preserve"> (30% weighting each)</w:t>
            </w:r>
            <w:r w:rsidRPr="00072EDD">
              <w:rPr>
                <w:sz w:val="20"/>
                <w:szCs w:val="20"/>
              </w:rPr>
              <w:t xml:space="preserve">, and </w:t>
            </w:r>
            <w:r w:rsidR="00031B6B" w:rsidRPr="00072EDD">
              <w:rPr>
                <w:sz w:val="20"/>
                <w:szCs w:val="20"/>
              </w:rPr>
              <w:t>one externally assessed component</w:t>
            </w:r>
            <w:r w:rsidR="000E55A2" w:rsidRPr="00072EDD">
              <w:rPr>
                <w:sz w:val="20"/>
                <w:szCs w:val="20"/>
              </w:rPr>
              <w:t xml:space="preserve"> (40% weighting).</w:t>
            </w:r>
          </w:p>
          <w:p w14:paraId="127D6277" w14:textId="77777777" w:rsidR="000E55A2" w:rsidRPr="00072EDD" w:rsidRDefault="000E55A2" w:rsidP="00FD0CD9">
            <w:pPr>
              <w:rPr>
                <w:sz w:val="20"/>
                <w:szCs w:val="20"/>
              </w:rPr>
            </w:pPr>
          </w:p>
          <w:p w14:paraId="0A3AFE61" w14:textId="201E8BAF" w:rsidR="00521BEB" w:rsidRPr="00072EDD" w:rsidRDefault="00413349" w:rsidP="00521BEB">
            <w:pPr>
              <w:rPr>
                <w:sz w:val="20"/>
                <w:szCs w:val="20"/>
              </w:rPr>
            </w:pPr>
            <w:r w:rsidRPr="00072EDD">
              <w:rPr>
                <w:b/>
                <w:sz w:val="20"/>
                <w:szCs w:val="20"/>
              </w:rPr>
              <w:t>Component 1</w:t>
            </w:r>
            <w:r w:rsidR="000E55A2" w:rsidRPr="00072EDD">
              <w:rPr>
                <w:b/>
                <w:sz w:val="20"/>
                <w:szCs w:val="20"/>
              </w:rPr>
              <w:t xml:space="preserve"> – Exploring media products. </w:t>
            </w:r>
            <w:r w:rsidR="000E55A2" w:rsidRPr="00072EDD">
              <w:rPr>
                <w:sz w:val="20"/>
                <w:szCs w:val="20"/>
              </w:rPr>
              <w:t xml:space="preserve">This unit </w:t>
            </w:r>
            <w:r w:rsidRPr="00072EDD">
              <w:rPr>
                <w:sz w:val="20"/>
                <w:szCs w:val="20"/>
              </w:rPr>
              <w:t>investigate</w:t>
            </w:r>
            <w:r w:rsidR="000E55A2" w:rsidRPr="00072EDD">
              <w:rPr>
                <w:sz w:val="20"/>
                <w:szCs w:val="20"/>
              </w:rPr>
              <w:t>s</w:t>
            </w:r>
            <w:r w:rsidRPr="00072EDD">
              <w:rPr>
                <w:sz w:val="20"/>
                <w:szCs w:val="20"/>
              </w:rPr>
              <w:t xml:space="preserve"> </w:t>
            </w:r>
            <w:r w:rsidR="00063D77" w:rsidRPr="00072EDD">
              <w:rPr>
                <w:sz w:val="20"/>
                <w:szCs w:val="20"/>
              </w:rPr>
              <w:t xml:space="preserve">a range of </w:t>
            </w:r>
            <w:r w:rsidRPr="00072EDD">
              <w:rPr>
                <w:sz w:val="20"/>
                <w:szCs w:val="20"/>
              </w:rPr>
              <w:t>media products acr</w:t>
            </w:r>
            <w:r w:rsidR="00031B6B" w:rsidRPr="00072EDD">
              <w:rPr>
                <w:sz w:val="20"/>
                <w:szCs w:val="20"/>
              </w:rPr>
              <w:t xml:space="preserve">oss </w:t>
            </w:r>
            <w:r w:rsidR="00521BEB" w:rsidRPr="00072EDD">
              <w:rPr>
                <w:sz w:val="20"/>
                <w:szCs w:val="20"/>
              </w:rPr>
              <w:t>a range of</w:t>
            </w:r>
            <w:r w:rsidR="00031B6B" w:rsidRPr="00072EDD">
              <w:rPr>
                <w:sz w:val="20"/>
                <w:szCs w:val="20"/>
              </w:rPr>
              <w:t xml:space="preserve"> sub-sectors: </w:t>
            </w:r>
          </w:p>
          <w:p w14:paraId="4852DA7C" w14:textId="65D3D263" w:rsidR="00521BEB" w:rsidRPr="00072EDD" w:rsidRDefault="00063D77" w:rsidP="00521BEB">
            <w:pPr>
              <w:pStyle w:val="ListParagraph"/>
              <w:numPr>
                <w:ilvl w:val="0"/>
                <w:numId w:val="3"/>
              </w:numPr>
              <w:rPr>
                <w:sz w:val="20"/>
                <w:szCs w:val="20"/>
              </w:rPr>
            </w:pPr>
            <w:r w:rsidRPr="00072EDD">
              <w:rPr>
                <w:b/>
                <w:sz w:val="20"/>
                <w:szCs w:val="20"/>
              </w:rPr>
              <w:t>A</w:t>
            </w:r>
            <w:r w:rsidR="00413349" w:rsidRPr="00072EDD">
              <w:rPr>
                <w:b/>
                <w:sz w:val="20"/>
                <w:szCs w:val="20"/>
              </w:rPr>
              <w:t>udio/moving</w:t>
            </w:r>
            <w:r w:rsidR="00521BEB" w:rsidRPr="00072EDD">
              <w:rPr>
                <w:b/>
                <w:sz w:val="20"/>
                <w:szCs w:val="20"/>
              </w:rPr>
              <w:t xml:space="preserve"> image</w:t>
            </w:r>
            <w:r w:rsidR="00521BEB" w:rsidRPr="00072EDD">
              <w:rPr>
                <w:sz w:val="20"/>
                <w:szCs w:val="20"/>
              </w:rPr>
              <w:t xml:space="preserve">, including, </w:t>
            </w:r>
            <w:r w:rsidR="00413349" w:rsidRPr="00072EDD">
              <w:rPr>
                <w:sz w:val="20"/>
                <w:szCs w:val="20"/>
              </w:rPr>
              <w:t>TV programmes, films, video shorts, a</w:t>
            </w:r>
            <w:r w:rsidR="00521BEB" w:rsidRPr="00072EDD">
              <w:rPr>
                <w:sz w:val="20"/>
                <w:szCs w:val="20"/>
              </w:rPr>
              <w:t xml:space="preserve">nimations, radio broadcasts. You will study how films, TV and radio programmes are produced, including exploring the use of camerawork, lighting, sound and editing techniques. </w:t>
            </w:r>
          </w:p>
          <w:p w14:paraId="1316F2BA" w14:textId="1969A267" w:rsidR="00063D77" w:rsidRPr="00072EDD" w:rsidRDefault="00063D77" w:rsidP="00521BEB">
            <w:pPr>
              <w:pStyle w:val="ListParagraph"/>
              <w:numPr>
                <w:ilvl w:val="0"/>
                <w:numId w:val="3"/>
              </w:numPr>
              <w:rPr>
                <w:sz w:val="20"/>
                <w:szCs w:val="20"/>
              </w:rPr>
            </w:pPr>
            <w:r w:rsidRPr="00072EDD">
              <w:rPr>
                <w:b/>
                <w:sz w:val="20"/>
                <w:szCs w:val="20"/>
              </w:rPr>
              <w:t>P</w:t>
            </w:r>
            <w:r w:rsidR="00521BEB" w:rsidRPr="00072EDD">
              <w:rPr>
                <w:b/>
                <w:sz w:val="20"/>
                <w:szCs w:val="20"/>
              </w:rPr>
              <w:t>ublishing</w:t>
            </w:r>
            <w:r w:rsidR="00521BEB" w:rsidRPr="00072EDD">
              <w:rPr>
                <w:sz w:val="20"/>
                <w:szCs w:val="20"/>
              </w:rPr>
              <w:t xml:space="preserve">, including </w:t>
            </w:r>
            <w:r w:rsidR="00413349" w:rsidRPr="00072EDD">
              <w:rPr>
                <w:sz w:val="20"/>
                <w:szCs w:val="20"/>
              </w:rPr>
              <w:t>newspapers, magazines,</w:t>
            </w:r>
            <w:r w:rsidR="00521BEB" w:rsidRPr="00072EDD">
              <w:rPr>
                <w:sz w:val="20"/>
                <w:szCs w:val="20"/>
              </w:rPr>
              <w:t xml:space="preserve"> books, e-magazines, and comics. You will explore layout and design, photographic and image editing techniques.</w:t>
            </w:r>
          </w:p>
          <w:p w14:paraId="1E37A738" w14:textId="0B7A5CCF" w:rsidR="00521BEB" w:rsidRPr="00072EDD" w:rsidRDefault="00063D77" w:rsidP="00FD0CD9">
            <w:pPr>
              <w:pStyle w:val="ListParagraph"/>
              <w:numPr>
                <w:ilvl w:val="0"/>
                <w:numId w:val="3"/>
              </w:numPr>
              <w:rPr>
                <w:sz w:val="20"/>
                <w:szCs w:val="20"/>
              </w:rPr>
            </w:pPr>
            <w:r w:rsidRPr="00072EDD">
              <w:rPr>
                <w:b/>
                <w:sz w:val="20"/>
                <w:szCs w:val="20"/>
              </w:rPr>
              <w:t>I</w:t>
            </w:r>
            <w:r w:rsidR="00413349" w:rsidRPr="00072EDD">
              <w:rPr>
                <w:b/>
                <w:sz w:val="20"/>
                <w:szCs w:val="20"/>
              </w:rPr>
              <w:t xml:space="preserve">nteractive </w:t>
            </w:r>
            <w:r w:rsidR="00521BEB" w:rsidRPr="00072EDD">
              <w:rPr>
                <w:b/>
                <w:sz w:val="20"/>
                <w:szCs w:val="20"/>
              </w:rPr>
              <w:t>media,</w:t>
            </w:r>
            <w:r w:rsidR="00521BEB" w:rsidRPr="00072EDD">
              <w:rPr>
                <w:sz w:val="20"/>
                <w:szCs w:val="20"/>
              </w:rPr>
              <w:t xml:space="preserve"> such as </w:t>
            </w:r>
            <w:r w:rsidR="00413349" w:rsidRPr="00072EDD">
              <w:rPr>
                <w:sz w:val="20"/>
                <w:szCs w:val="20"/>
              </w:rPr>
              <w:t>websites, mobile applications, mobile g</w:t>
            </w:r>
            <w:r w:rsidR="00521BEB" w:rsidRPr="00072EDD">
              <w:rPr>
                <w:sz w:val="20"/>
                <w:szCs w:val="20"/>
              </w:rPr>
              <w:t>ames, video games, and online games</w:t>
            </w:r>
            <w:r w:rsidR="00413349" w:rsidRPr="00072EDD">
              <w:rPr>
                <w:sz w:val="20"/>
                <w:szCs w:val="20"/>
              </w:rPr>
              <w:t xml:space="preserve">. </w:t>
            </w:r>
            <w:r w:rsidR="00521BEB" w:rsidRPr="00072EDD">
              <w:rPr>
                <w:sz w:val="20"/>
                <w:szCs w:val="20"/>
              </w:rPr>
              <w:t>You will explore different featur</w:t>
            </w:r>
            <w:r w:rsidR="00734B72" w:rsidRPr="00072EDD">
              <w:rPr>
                <w:sz w:val="20"/>
                <w:szCs w:val="20"/>
              </w:rPr>
              <w:t>es of these products, including</w:t>
            </w:r>
            <w:r w:rsidR="00521BEB" w:rsidRPr="00072EDD">
              <w:rPr>
                <w:sz w:val="20"/>
                <w:szCs w:val="20"/>
              </w:rPr>
              <w:t xml:space="preserve"> user interfaces, playability, sound design, 3D and user interactivity.</w:t>
            </w:r>
          </w:p>
          <w:p w14:paraId="5BD1B0C9" w14:textId="77777777" w:rsidR="000E55A2" w:rsidRPr="00072EDD" w:rsidRDefault="000E55A2" w:rsidP="000E55A2">
            <w:pPr>
              <w:pStyle w:val="ListParagraph"/>
              <w:rPr>
                <w:sz w:val="20"/>
                <w:szCs w:val="20"/>
              </w:rPr>
            </w:pPr>
          </w:p>
          <w:p w14:paraId="6775F08F" w14:textId="769FC8C0" w:rsidR="00031B6B" w:rsidRPr="00072EDD" w:rsidRDefault="00413349" w:rsidP="00FD0CD9">
            <w:pPr>
              <w:rPr>
                <w:sz w:val="20"/>
                <w:szCs w:val="20"/>
              </w:rPr>
            </w:pPr>
            <w:r w:rsidRPr="00072EDD">
              <w:rPr>
                <w:b/>
                <w:sz w:val="20"/>
                <w:szCs w:val="20"/>
              </w:rPr>
              <w:t>Component 2</w:t>
            </w:r>
            <w:r w:rsidRPr="00072EDD">
              <w:rPr>
                <w:sz w:val="20"/>
                <w:szCs w:val="20"/>
              </w:rPr>
              <w:t xml:space="preserve"> </w:t>
            </w:r>
            <w:r w:rsidR="000E55A2" w:rsidRPr="00072EDD">
              <w:rPr>
                <w:sz w:val="20"/>
                <w:szCs w:val="20"/>
              </w:rPr>
              <w:t xml:space="preserve">- </w:t>
            </w:r>
            <w:r w:rsidR="000E55A2" w:rsidRPr="00072EDD">
              <w:rPr>
                <w:b/>
                <w:sz w:val="20"/>
                <w:szCs w:val="20"/>
              </w:rPr>
              <w:t>Developing digital media production skills</w:t>
            </w:r>
            <w:r w:rsidR="000E55A2" w:rsidRPr="00072EDD">
              <w:rPr>
                <w:sz w:val="20"/>
                <w:szCs w:val="20"/>
              </w:rPr>
              <w:t xml:space="preserve">. </w:t>
            </w:r>
            <w:r w:rsidR="00031B6B" w:rsidRPr="00072EDD">
              <w:rPr>
                <w:sz w:val="20"/>
                <w:szCs w:val="20"/>
              </w:rPr>
              <w:t>This unit focuses on d</w:t>
            </w:r>
            <w:r w:rsidRPr="00072EDD">
              <w:rPr>
                <w:sz w:val="20"/>
                <w:szCs w:val="20"/>
              </w:rPr>
              <w:t xml:space="preserve">eveloping technical skills and techniques </w:t>
            </w:r>
            <w:r w:rsidR="00031B6B" w:rsidRPr="00072EDD">
              <w:rPr>
                <w:sz w:val="20"/>
                <w:szCs w:val="20"/>
              </w:rPr>
              <w:t xml:space="preserve">for the </w:t>
            </w:r>
            <w:r w:rsidRPr="00072EDD">
              <w:rPr>
                <w:sz w:val="20"/>
                <w:szCs w:val="20"/>
              </w:rPr>
              <w:t>au</w:t>
            </w:r>
            <w:r w:rsidR="00031B6B" w:rsidRPr="00072EDD">
              <w:rPr>
                <w:sz w:val="20"/>
                <w:szCs w:val="20"/>
              </w:rPr>
              <w:t>dio/moving image, publishing or</w:t>
            </w:r>
            <w:r w:rsidRPr="00072EDD">
              <w:rPr>
                <w:sz w:val="20"/>
                <w:szCs w:val="20"/>
              </w:rPr>
              <w:t xml:space="preserve"> interactive</w:t>
            </w:r>
            <w:r w:rsidR="00031B6B" w:rsidRPr="00072EDD">
              <w:rPr>
                <w:sz w:val="20"/>
                <w:szCs w:val="20"/>
              </w:rPr>
              <w:t xml:space="preserve"> sector</w:t>
            </w:r>
            <w:r w:rsidRPr="00072EDD">
              <w:rPr>
                <w:sz w:val="20"/>
                <w:szCs w:val="20"/>
              </w:rPr>
              <w:t xml:space="preserve">. </w:t>
            </w:r>
            <w:r w:rsidR="003C6AE2" w:rsidRPr="00072EDD">
              <w:rPr>
                <w:sz w:val="20"/>
                <w:szCs w:val="20"/>
              </w:rPr>
              <w:t>You will develop skills using a range of industry standard software.</w:t>
            </w:r>
          </w:p>
          <w:p w14:paraId="3BFE3246" w14:textId="4BD93976" w:rsidR="00521BEB" w:rsidRPr="00072EDD" w:rsidRDefault="000E55A2" w:rsidP="00FD0CD9">
            <w:pPr>
              <w:rPr>
                <w:sz w:val="20"/>
                <w:szCs w:val="20"/>
              </w:rPr>
            </w:pPr>
            <w:r w:rsidRPr="00072EDD">
              <w:rPr>
                <w:sz w:val="20"/>
                <w:szCs w:val="20"/>
              </w:rPr>
              <w:br/>
            </w:r>
            <w:r w:rsidR="00521BEB" w:rsidRPr="00072EDD">
              <w:rPr>
                <w:sz w:val="20"/>
                <w:szCs w:val="20"/>
              </w:rPr>
              <w:t>You will be assessed on</w:t>
            </w:r>
            <w:r w:rsidRPr="00072EDD">
              <w:rPr>
                <w:sz w:val="20"/>
                <w:szCs w:val="20"/>
              </w:rPr>
              <w:t xml:space="preserve"> both</w:t>
            </w:r>
            <w:r w:rsidR="00521BEB" w:rsidRPr="00072EDD">
              <w:rPr>
                <w:sz w:val="20"/>
                <w:szCs w:val="20"/>
              </w:rPr>
              <w:t xml:space="preserve"> units by completing </w:t>
            </w:r>
            <w:r w:rsidRPr="00072EDD">
              <w:rPr>
                <w:sz w:val="20"/>
                <w:szCs w:val="20"/>
              </w:rPr>
              <w:t xml:space="preserve">a </w:t>
            </w:r>
            <w:r w:rsidRPr="00072EDD">
              <w:rPr>
                <w:i/>
                <w:sz w:val="20"/>
                <w:szCs w:val="20"/>
              </w:rPr>
              <w:t xml:space="preserve">portfolio </w:t>
            </w:r>
            <w:r w:rsidRPr="00072EDD">
              <w:rPr>
                <w:sz w:val="20"/>
                <w:szCs w:val="20"/>
              </w:rPr>
              <w:t xml:space="preserve">of evidence. This can be submitted </w:t>
            </w:r>
            <w:r w:rsidR="001124F4" w:rsidRPr="00072EDD">
              <w:rPr>
                <w:sz w:val="20"/>
                <w:szCs w:val="20"/>
              </w:rPr>
              <w:t xml:space="preserve">using a </w:t>
            </w:r>
            <w:r w:rsidRPr="00072EDD">
              <w:rPr>
                <w:sz w:val="20"/>
                <w:szCs w:val="20"/>
              </w:rPr>
              <w:t>variety</w:t>
            </w:r>
            <w:r w:rsidR="00521BEB" w:rsidRPr="00072EDD">
              <w:rPr>
                <w:sz w:val="20"/>
                <w:szCs w:val="20"/>
              </w:rPr>
              <w:t xml:space="preserve"> of </w:t>
            </w:r>
            <w:r w:rsidRPr="00072EDD">
              <w:rPr>
                <w:sz w:val="20"/>
                <w:szCs w:val="20"/>
              </w:rPr>
              <w:t>formats</w:t>
            </w:r>
            <w:r w:rsidR="00521BEB" w:rsidRPr="00072EDD">
              <w:rPr>
                <w:sz w:val="20"/>
                <w:szCs w:val="20"/>
              </w:rPr>
              <w:t xml:space="preserve">, including written reports, blogs, </w:t>
            </w:r>
            <w:r w:rsidRPr="00072EDD">
              <w:rPr>
                <w:sz w:val="20"/>
                <w:szCs w:val="20"/>
              </w:rPr>
              <w:t>workshop recordings, photographs, presentations and teacher observations.</w:t>
            </w:r>
          </w:p>
          <w:p w14:paraId="6B07BEC9" w14:textId="232F1890" w:rsidR="00413349" w:rsidRPr="00072EDD" w:rsidRDefault="00413349" w:rsidP="00FD0CD9">
            <w:pPr>
              <w:rPr>
                <w:sz w:val="20"/>
                <w:szCs w:val="20"/>
              </w:rPr>
            </w:pPr>
          </w:p>
          <w:p w14:paraId="6BAE32DA" w14:textId="67BFDD4E" w:rsidR="00413349" w:rsidRPr="00072EDD" w:rsidRDefault="00413349" w:rsidP="00FD0CD9">
            <w:pPr>
              <w:rPr>
                <w:sz w:val="20"/>
                <w:szCs w:val="20"/>
              </w:rPr>
            </w:pPr>
            <w:r w:rsidRPr="00072EDD">
              <w:rPr>
                <w:b/>
                <w:sz w:val="20"/>
                <w:szCs w:val="20"/>
              </w:rPr>
              <w:t xml:space="preserve">Component 3 </w:t>
            </w:r>
            <w:r w:rsidR="000E55A2" w:rsidRPr="00072EDD">
              <w:rPr>
                <w:sz w:val="20"/>
                <w:szCs w:val="20"/>
              </w:rPr>
              <w:t xml:space="preserve">- </w:t>
            </w:r>
            <w:r w:rsidR="000E55A2" w:rsidRPr="00072EDD">
              <w:rPr>
                <w:b/>
                <w:sz w:val="20"/>
                <w:szCs w:val="20"/>
              </w:rPr>
              <w:t>Creating a media product in response to a brief.</w:t>
            </w:r>
            <w:r w:rsidR="00031B6B" w:rsidRPr="00072EDD">
              <w:rPr>
                <w:sz w:val="20"/>
                <w:szCs w:val="20"/>
              </w:rPr>
              <w:br/>
            </w:r>
            <w:r w:rsidR="000E55A2" w:rsidRPr="00072EDD">
              <w:rPr>
                <w:sz w:val="20"/>
                <w:szCs w:val="20"/>
              </w:rPr>
              <w:t>You will create a</w:t>
            </w:r>
            <w:r w:rsidR="00031B6B" w:rsidRPr="00072EDD">
              <w:rPr>
                <w:sz w:val="20"/>
                <w:szCs w:val="20"/>
              </w:rPr>
              <w:t xml:space="preserve"> media product in response to a brief</w:t>
            </w:r>
            <w:r w:rsidR="000E55A2" w:rsidRPr="00072EDD">
              <w:rPr>
                <w:sz w:val="20"/>
                <w:szCs w:val="20"/>
              </w:rPr>
              <w:t xml:space="preserve">, </w:t>
            </w:r>
            <w:r w:rsidRPr="00072EDD">
              <w:rPr>
                <w:sz w:val="20"/>
                <w:szCs w:val="20"/>
              </w:rPr>
              <w:t>apply</w:t>
            </w:r>
            <w:r w:rsidR="000E55A2" w:rsidRPr="00072EDD">
              <w:rPr>
                <w:sz w:val="20"/>
                <w:szCs w:val="20"/>
              </w:rPr>
              <w:t>ing the</w:t>
            </w:r>
            <w:r w:rsidRPr="00072EDD">
              <w:rPr>
                <w:sz w:val="20"/>
                <w:szCs w:val="20"/>
              </w:rPr>
              <w:t xml:space="preserve"> digital skills and techniques</w:t>
            </w:r>
            <w:r w:rsidR="000E55A2" w:rsidRPr="00072EDD">
              <w:rPr>
                <w:sz w:val="20"/>
                <w:szCs w:val="20"/>
              </w:rPr>
              <w:t xml:space="preserve"> you have learnt. </w:t>
            </w:r>
            <w:r w:rsidR="00031B6B" w:rsidRPr="00072EDD">
              <w:rPr>
                <w:sz w:val="20"/>
                <w:szCs w:val="20"/>
              </w:rPr>
              <w:t xml:space="preserve">The set task </w:t>
            </w:r>
            <w:r w:rsidR="00CE0BC5" w:rsidRPr="00072EDD">
              <w:rPr>
                <w:sz w:val="20"/>
                <w:szCs w:val="20"/>
              </w:rPr>
              <w:t>is</w:t>
            </w:r>
            <w:r w:rsidR="00031B6B" w:rsidRPr="00072EDD">
              <w:rPr>
                <w:sz w:val="20"/>
                <w:szCs w:val="20"/>
              </w:rPr>
              <w:t xml:space="preserve"> completed </w:t>
            </w:r>
            <w:r w:rsidR="001124F4" w:rsidRPr="00072EDD">
              <w:rPr>
                <w:sz w:val="20"/>
                <w:szCs w:val="20"/>
              </w:rPr>
              <w:t>during</w:t>
            </w:r>
            <w:r w:rsidR="00031B6B" w:rsidRPr="00072EDD">
              <w:rPr>
                <w:sz w:val="20"/>
                <w:szCs w:val="20"/>
              </w:rPr>
              <w:t xml:space="preserve"> 9 hours of supervised </w:t>
            </w:r>
            <w:proofErr w:type="gramStart"/>
            <w:r w:rsidR="000E55A2" w:rsidRPr="00072EDD">
              <w:rPr>
                <w:sz w:val="20"/>
                <w:szCs w:val="20"/>
              </w:rPr>
              <w:t>classroom based</w:t>
            </w:r>
            <w:proofErr w:type="gramEnd"/>
            <w:r w:rsidR="000E55A2" w:rsidRPr="00072EDD">
              <w:rPr>
                <w:sz w:val="20"/>
                <w:szCs w:val="20"/>
              </w:rPr>
              <w:t xml:space="preserve"> </w:t>
            </w:r>
            <w:r w:rsidR="00031B6B" w:rsidRPr="00072EDD">
              <w:rPr>
                <w:sz w:val="20"/>
                <w:szCs w:val="20"/>
              </w:rPr>
              <w:t xml:space="preserve">sessions in a period timetabled by </w:t>
            </w:r>
            <w:r w:rsidR="000E55A2" w:rsidRPr="00072EDD">
              <w:rPr>
                <w:sz w:val="20"/>
                <w:szCs w:val="20"/>
              </w:rPr>
              <w:t xml:space="preserve">the exam board (in Year 11). </w:t>
            </w:r>
          </w:p>
          <w:p w14:paraId="003E19BD" w14:textId="77777777" w:rsidR="00853491" w:rsidRPr="00072EDD" w:rsidRDefault="00853491" w:rsidP="00FD0CD9">
            <w:pPr>
              <w:rPr>
                <w:sz w:val="20"/>
                <w:szCs w:val="20"/>
              </w:rPr>
            </w:pPr>
          </w:p>
          <w:p w14:paraId="0DED0E76" w14:textId="745A668F" w:rsidR="00853491" w:rsidRPr="00072EDD" w:rsidRDefault="00853491" w:rsidP="00886E7C">
            <w:pPr>
              <w:rPr>
                <w:sz w:val="20"/>
                <w:szCs w:val="20"/>
              </w:rPr>
            </w:pPr>
            <w:r w:rsidRPr="00072EDD">
              <w:rPr>
                <w:i/>
                <w:sz w:val="20"/>
                <w:szCs w:val="20"/>
              </w:rPr>
              <w:t>Overall results</w:t>
            </w:r>
            <w:r w:rsidRPr="00072EDD">
              <w:rPr>
                <w:sz w:val="20"/>
                <w:szCs w:val="20"/>
              </w:rPr>
              <w:t xml:space="preserve"> are awarded on the following scale: </w:t>
            </w:r>
            <w:r w:rsidR="00886E7C" w:rsidRPr="00072EDD">
              <w:rPr>
                <w:b/>
                <w:sz w:val="20"/>
                <w:szCs w:val="20"/>
              </w:rPr>
              <w:t>Level 2</w:t>
            </w:r>
            <w:r w:rsidR="00886E7C" w:rsidRPr="00072EDD">
              <w:rPr>
                <w:sz w:val="20"/>
                <w:szCs w:val="20"/>
              </w:rPr>
              <w:t xml:space="preserve"> - </w:t>
            </w:r>
            <w:r w:rsidRPr="00072EDD">
              <w:rPr>
                <w:sz w:val="20"/>
                <w:szCs w:val="20"/>
              </w:rPr>
              <w:t>Distincti</w:t>
            </w:r>
            <w:r w:rsidR="0077268F" w:rsidRPr="00072EDD">
              <w:rPr>
                <w:sz w:val="20"/>
                <w:szCs w:val="20"/>
              </w:rPr>
              <w:t xml:space="preserve">on* </w:t>
            </w:r>
            <w:r w:rsidR="00886E7C" w:rsidRPr="00072EDD">
              <w:rPr>
                <w:sz w:val="20"/>
                <w:szCs w:val="20"/>
              </w:rPr>
              <w:t>(equivalent to Grade 8.5 GCSE), Distinction (Grade 7 GCSE)</w:t>
            </w:r>
            <w:r w:rsidRPr="00072EDD">
              <w:rPr>
                <w:sz w:val="20"/>
                <w:szCs w:val="20"/>
              </w:rPr>
              <w:t>,</w:t>
            </w:r>
            <w:r w:rsidR="00886E7C" w:rsidRPr="00072EDD">
              <w:rPr>
                <w:sz w:val="20"/>
                <w:szCs w:val="20"/>
              </w:rPr>
              <w:t xml:space="preserve"> Merit (Grade 5.5)</w:t>
            </w:r>
            <w:r w:rsidR="0077268F" w:rsidRPr="00072EDD">
              <w:rPr>
                <w:sz w:val="20"/>
                <w:szCs w:val="20"/>
              </w:rPr>
              <w:t xml:space="preserve">, </w:t>
            </w:r>
            <w:r w:rsidRPr="00072EDD">
              <w:rPr>
                <w:sz w:val="20"/>
                <w:szCs w:val="20"/>
              </w:rPr>
              <w:t xml:space="preserve">Pass </w:t>
            </w:r>
            <w:r w:rsidR="00886E7C" w:rsidRPr="00072EDD">
              <w:rPr>
                <w:sz w:val="20"/>
                <w:szCs w:val="20"/>
              </w:rPr>
              <w:t xml:space="preserve">(Grade 4). </w:t>
            </w:r>
          </w:p>
        </w:tc>
      </w:tr>
      <w:tr w:rsidR="00350228" w:rsidRPr="00072EDD" w14:paraId="25F3825D" w14:textId="77777777" w:rsidTr="000E55A2">
        <w:trPr>
          <w:trHeight w:val="2129"/>
        </w:trPr>
        <w:tc>
          <w:tcPr>
            <w:tcW w:w="8976" w:type="dxa"/>
          </w:tcPr>
          <w:p w14:paraId="4CA2F1F6" w14:textId="6E2A5244" w:rsidR="00350228" w:rsidRPr="00072EDD" w:rsidRDefault="00350228" w:rsidP="00FD0CD9">
            <w:pPr>
              <w:rPr>
                <w:b/>
                <w:sz w:val="20"/>
                <w:szCs w:val="20"/>
              </w:rPr>
            </w:pPr>
            <w:r w:rsidRPr="00072EDD">
              <w:rPr>
                <w:b/>
                <w:sz w:val="20"/>
                <w:szCs w:val="20"/>
              </w:rPr>
              <w:lastRenderedPageBreak/>
              <w:t>Which careers/ post 16 courses will this course help me to prepare for?</w:t>
            </w:r>
          </w:p>
          <w:p w14:paraId="68A2DF41" w14:textId="77777777" w:rsidR="00063D77" w:rsidRPr="00072EDD" w:rsidRDefault="00063D77" w:rsidP="00FD0CD9">
            <w:pPr>
              <w:rPr>
                <w:sz w:val="20"/>
                <w:szCs w:val="20"/>
              </w:rPr>
            </w:pPr>
          </w:p>
          <w:p w14:paraId="1B4D9A20" w14:textId="732EBFD6" w:rsidR="00350228" w:rsidRPr="00072EDD" w:rsidRDefault="00413349" w:rsidP="00063D77">
            <w:pPr>
              <w:rPr>
                <w:color w:val="000000"/>
                <w:sz w:val="20"/>
                <w:szCs w:val="20"/>
              </w:rPr>
            </w:pPr>
            <w:r w:rsidRPr="00072EDD">
              <w:rPr>
                <w:color w:val="000000"/>
                <w:sz w:val="20"/>
                <w:szCs w:val="20"/>
              </w:rPr>
              <w:t xml:space="preserve">The BTEC qualification will </w:t>
            </w:r>
            <w:r w:rsidR="00F564A7" w:rsidRPr="00072EDD">
              <w:rPr>
                <w:color w:val="000000"/>
                <w:sz w:val="20"/>
                <w:szCs w:val="20"/>
              </w:rPr>
              <w:t>prepare you for a range of post-</w:t>
            </w:r>
            <w:r w:rsidRPr="00072EDD">
              <w:rPr>
                <w:color w:val="000000"/>
                <w:sz w:val="20"/>
                <w:szCs w:val="20"/>
              </w:rPr>
              <w:t>16 qualifications</w:t>
            </w:r>
            <w:r w:rsidR="00734B72" w:rsidRPr="00072EDD">
              <w:rPr>
                <w:color w:val="000000"/>
                <w:sz w:val="20"/>
                <w:szCs w:val="20"/>
              </w:rPr>
              <w:t>, including</w:t>
            </w:r>
            <w:r w:rsidRPr="00072EDD">
              <w:rPr>
                <w:color w:val="000000"/>
                <w:sz w:val="20"/>
                <w:szCs w:val="20"/>
              </w:rPr>
              <w:t xml:space="preserve"> Media</w:t>
            </w:r>
            <w:r w:rsidR="00063D77" w:rsidRPr="00072EDD">
              <w:rPr>
                <w:color w:val="000000"/>
                <w:sz w:val="20"/>
                <w:szCs w:val="20"/>
              </w:rPr>
              <w:t xml:space="preserve"> and Communication</w:t>
            </w:r>
            <w:r w:rsidRPr="00072EDD">
              <w:rPr>
                <w:color w:val="000000"/>
                <w:sz w:val="20"/>
                <w:szCs w:val="20"/>
              </w:rPr>
              <w:t xml:space="preserve">, Graphic Design, Photography </w:t>
            </w:r>
            <w:r w:rsidR="00063D77" w:rsidRPr="00072EDD">
              <w:rPr>
                <w:color w:val="000000"/>
                <w:sz w:val="20"/>
                <w:szCs w:val="20"/>
              </w:rPr>
              <w:t>and</w:t>
            </w:r>
            <w:r w:rsidRPr="00072EDD">
              <w:rPr>
                <w:color w:val="000000"/>
                <w:sz w:val="20"/>
                <w:szCs w:val="20"/>
              </w:rPr>
              <w:t xml:space="preserve"> Art and Design. The course also </w:t>
            </w:r>
            <w:r w:rsidR="00063D77" w:rsidRPr="00072EDD">
              <w:rPr>
                <w:color w:val="000000"/>
                <w:sz w:val="20"/>
                <w:szCs w:val="20"/>
              </w:rPr>
              <w:t xml:space="preserve">teaches essential IT skills useful in all routes of employment, including competency </w:t>
            </w:r>
            <w:r w:rsidR="003C6AE2" w:rsidRPr="00072EDD">
              <w:rPr>
                <w:color w:val="000000"/>
                <w:sz w:val="20"/>
                <w:szCs w:val="20"/>
              </w:rPr>
              <w:t xml:space="preserve">in </w:t>
            </w:r>
            <w:r w:rsidR="00063D77" w:rsidRPr="00072EDD">
              <w:rPr>
                <w:color w:val="000000"/>
                <w:sz w:val="20"/>
                <w:szCs w:val="20"/>
              </w:rPr>
              <w:t>using</w:t>
            </w:r>
            <w:r w:rsidRPr="00072EDD">
              <w:rPr>
                <w:color w:val="000000"/>
                <w:sz w:val="20"/>
                <w:szCs w:val="20"/>
              </w:rPr>
              <w:t xml:space="preserve"> a </w:t>
            </w:r>
            <w:r w:rsidR="00063D77" w:rsidRPr="00072EDD">
              <w:rPr>
                <w:color w:val="000000"/>
                <w:sz w:val="20"/>
                <w:szCs w:val="20"/>
              </w:rPr>
              <w:t>wide range of application software</w:t>
            </w:r>
            <w:r w:rsidRPr="00072EDD">
              <w:rPr>
                <w:color w:val="000000"/>
                <w:sz w:val="20"/>
                <w:szCs w:val="20"/>
              </w:rPr>
              <w:t>, time management a</w:t>
            </w:r>
            <w:r w:rsidR="00063D77" w:rsidRPr="00072EDD">
              <w:rPr>
                <w:color w:val="000000"/>
                <w:sz w:val="20"/>
                <w:szCs w:val="20"/>
              </w:rPr>
              <w:t xml:space="preserve">nd efficient working practices. </w:t>
            </w:r>
          </w:p>
          <w:p w14:paraId="298CA821" w14:textId="77777777" w:rsidR="00063D77" w:rsidRPr="00072EDD" w:rsidRDefault="00063D77" w:rsidP="00063D77">
            <w:pPr>
              <w:rPr>
                <w:color w:val="000000"/>
                <w:sz w:val="20"/>
                <w:szCs w:val="20"/>
              </w:rPr>
            </w:pPr>
          </w:p>
          <w:p w14:paraId="2229501F" w14:textId="23157FCF" w:rsidR="00063D77" w:rsidRPr="00072EDD" w:rsidRDefault="00063D77" w:rsidP="00063D77">
            <w:pPr>
              <w:rPr>
                <w:sz w:val="20"/>
                <w:szCs w:val="20"/>
              </w:rPr>
            </w:pPr>
          </w:p>
        </w:tc>
      </w:tr>
    </w:tbl>
    <w:p w14:paraId="14309459" w14:textId="7BE28222" w:rsidR="00EF6517" w:rsidRPr="00072EDD" w:rsidRDefault="00072EDD">
      <w:pPr>
        <w:rPr>
          <w:sz w:val="20"/>
          <w:szCs w:val="20"/>
        </w:rPr>
      </w:pPr>
    </w:p>
    <w:sectPr w:rsidR="00EF6517" w:rsidRPr="00072EDD" w:rsidSect="003604AB">
      <w:headerReference w:type="default" r:id="rId7"/>
      <w:pgSz w:w="11906" w:h="16838"/>
      <w:pgMar w:top="1135"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6A9A" w14:textId="77777777" w:rsidR="00E777AF" w:rsidRDefault="00E777AF" w:rsidP="000B117C">
      <w:pPr>
        <w:spacing w:after="0" w:line="240" w:lineRule="auto"/>
      </w:pPr>
      <w:r>
        <w:separator/>
      </w:r>
    </w:p>
  </w:endnote>
  <w:endnote w:type="continuationSeparator" w:id="0">
    <w:p w14:paraId="56129AE6" w14:textId="77777777" w:rsidR="00E777AF" w:rsidRDefault="00E777AF"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2D29" w14:textId="77777777" w:rsidR="00E777AF" w:rsidRDefault="00E777AF" w:rsidP="000B117C">
      <w:pPr>
        <w:spacing w:after="0" w:line="240" w:lineRule="auto"/>
      </w:pPr>
      <w:r>
        <w:separator/>
      </w:r>
    </w:p>
  </w:footnote>
  <w:footnote w:type="continuationSeparator" w:id="0">
    <w:p w14:paraId="3FCB8973" w14:textId="77777777" w:rsidR="00E777AF" w:rsidRDefault="00E777AF"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1903" w14:textId="654B39F2" w:rsidR="00072EDD" w:rsidRDefault="00072EDD" w:rsidP="00072EDD">
    <w:pPr>
      <w:spacing w:after="0"/>
      <w:jc w:val="both"/>
      <w:rPr>
        <w:rFonts w:cstheme="minorHAnsi"/>
        <w:b/>
      </w:rPr>
    </w:pPr>
    <w:r>
      <w:rPr>
        <w:noProof/>
      </w:rPr>
      <w:drawing>
        <wp:anchor distT="0" distB="0" distL="114300" distR="114300" simplePos="0" relativeHeight="251659264" behindDoc="0" locked="0" layoutInCell="1" allowOverlap="1" wp14:anchorId="5BAE9C39" wp14:editId="5D199F0A">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69486DEA" w14:textId="77777777" w:rsidR="00072EDD" w:rsidRDefault="00072EDD" w:rsidP="00072EDD">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486930A1" w14:textId="77777777" w:rsidR="00072EDD" w:rsidRDefault="00072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D76DE8"/>
    <w:multiLevelType w:val="hybridMultilevel"/>
    <w:tmpl w:val="1F00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14194"/>
    <w:rsid w:val="00027212"/>
    <w:rsid w:val="00031B6B"/>
    <w:rsid w:val="00063D77"/>
    <w:rsid w:val="00072EDD"/>
    <w:rsid w:val="000B117C"/>
    <w:rsid w:val="000B445E"/>
    <w:rsid w:val="000E55A2"/>
    <w:rsid w:val="001124F4"/>
    <w:rsid w:val="001A0C6E"/>
    <w:rsid w:val="002C772B"/>
    <w:rsid w:val="002D7881"/>
    <w:rsid w:val="00350228"/>
    <w:rsid w:val="003604AB"/>
    <w:rsid w:val="003C6AE2"/>
    <w:rsid w:val="00413349"/>
    <w:rsid w:val="00442FA2"/>
    <w:rsid w:val="004956CE"/>
    <w:rsid w:val="004D6804"/>
    <w:rsid w:val="005170E6"/>
    <w:rsid w:val="00521BEB"/>
    <w:rsid w:val="00642D0D"/>
    <w:rsid w:val="00734B72"/>
    <w:rsid w:val="0077268F"/>
    <w:rsid w:val="007B67EF"/>
    <w:rsid w:val="008435D7"/>
    <w:rsid w:val="00853491"/>
    <w:rsid w:val="00886E7C"/>
    <w:rsid w:val="008A0F4F"/>
    <w:rsid w:val="008C5051"/>
    <w:rsid w:val="008C7EAB"/>
    <w:rsid w:val="00AE6BD6"/>
    <w:rsid w:val="00B866F3"/>
    <w:rsid w:val="00BE1120"/>
    <w:rsid w:val="00CE0BC5"/>
    <w:rsid w:val="00CE2839"/>
    <w:rsid w:val="00D47CEB"/>
    <w:rsid w:val="00E115B9"/>
    <w:rsid w:val="00E777AF"/>
    <w:rsid w:val="00F564A7"/>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paragraph" w:styleId="BalloonText">
    <w:name w:val="Balloon Text"/>
    <w:basedOn w:val="Normal"/>
    <w:link w:val="BalloonTextChar"/>
    <w:uiPriority w:val="99"/>
    <w:semiHidden/>
    <w:unhideWhenUsed/>
    <w:rsid w:val="00CE0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4</cp:revision>
  <cp:lastPrinted>2019-02-25T23:11:00Z</cp:lastPrinted>
  <dcterms:created xsi:type="dcterms:W3CDTF">2019-02-27T12:26:00Z</dcterms:created>
  <dcterms:modified xsi:type="dcterms:W3CDTF">2019-02-28T09:17:00Z</dcterms:modified>
</cp:coreProperties>
</file>