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jc w:val="right"/>
        <w:tblCellMar>
          <w:left w:w="0" w:type="dxa"/>
          <w:right w:w="0" w:type="dxa"/>
        </w:tblCellMar>
        <w:tblLook w:val="0420" w:firstRow="1" w:lastRow="0" w:firstColumn="0" w:lastColumn="0" w:noHBand="0" w:noVBand="1"/>
      </w:tblPr>
      <w:tblGrid>
        <w:gridCol w:w="7187"/>
        <w:gridCol w:w="6812"/>
      </w:tblGrid>
      <w:tr w:rsidR="00D82AA9" w:rsidRPr="00BB5595" w14:paraId="6313E766"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top w:w="72" w:type="dxa"/>
              <w:left w:w="144" w:type="dxa"/>
              <w:bottom w:w="72" w:type="dxa"/>
              <w:right w:w="144" w:type="dxa"/>
            </w:tcMar>
          </w:tcPr>
          <w:p w14:paraId="2C3AB3E3" w14:textId="0CB57571" w:rsidR="00D82AA9" w:rsidRPr="00BB5595" w:rsidRDefault="003E2AA8" w:rsidP="00EB75EF">
            <w:pPr>
              <w:spacing w:after="0" w:line="240" w:lineRule="auto"/>
              <w:jc w:val="center"/>
              <w:rPr>
                <w:rFonts w:ascii="Calibri" w:eastAsia="Times New Roman" w:hAnsi="Calibri" w:cs="Calibri"/>
                <w:b/>
                <w:bCs/>
                <w:color w:val="000000"/>
                <w:kern w:val="24"/>
                <w:sz w:val="28"/>
                <w:szCs w:val="28"/>
                <w:lang w:eastAsia="en-GB"/>
              </w:rPr>
            </w:pPr>
            <w:r>
              <w:rPr>
                <w:rFonts w:ascii="Calibri" w:eastAsia="Times New Roman" w:hAnsi="Calibri" w:cs="Calibri"/>
                <w:b/>
                <w:bCs/>
                <w:color w:val="FFFFFF" w:themeColor="background1"/>
                <w:kern w:val="24"/>
                <w:sz w:val="28"/>
                <w:szCs w:val="28"/>
                <w:lang w:eastAsia="en-GB"/>
              </w:rPr>
              <w:t>Health and Social Care</w:t>
            </w:r>
          </w:p>
        </w:tc>
      </w:tr>
      <w:tr w:rsidR="00D82AA9" w:rsidRPr="00BB5595" w14:paraId="7BA3C20D" w14:textId="77777777" w:rsidTr="008470F8">
        <w:trPr>
          <w:trHeight w:val="314"/>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0DA12F64"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Curriculum core purpose. Intent</w:t>
            </w:r>
          </w:p>
        </w:tc>
      </w:tr>
      <w:tr w:rsidR="00D82AA9" w:rsidRPr="00BB5595" w14:paraId="5F2C73B5" w14:textId="77777777" w:rsidTr="01E5A37B">
        <w:trPr>
          <w:trHeight w:val="1516"/>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223FACC9" w14:textId="77777777" w:rsidR="00FE7337" w:rsidRDefault="005F188F" w:rsidP="002A6653">
            <w:r w:rsidRPr="005F188F">
              <w:t>At Old Buckenham High School</w:t>
            </w:r>
            <w:r w:rsidR="00C83A85">
              <w:t>, KS4 s</w:t>
            </w:r>
            <w:r w:rsidR="00C83A85" w:rsidRPr="00C83A85">
              <w:t>tudents</w:t>
            </w:r>
            <w:r w:rsidR="00C83A85">
              <w:t xml:space="preserve"> can choose to</w:t>
            </w:r>
            <w:r w:rsidR="00C83A85" w:rsidRPr="00C83A85">
              <w:t xml:space="preserve"> study for the OCR Cambridge National Certificate in Health and Social Care Level 1 or Level 2</w:t>
            </w:r>
            <w:r w:rsidR="002A6653">
              <w:t xml:space="preserve">. </w:t>
            </w:r>
            <w:r w:rsidR="002A6653" w:rsidRPr="00C83A85">
              <w:t xml:space="preserve">This course introduces students to the specialist knowledge and skills needed to work in the care sector. There is a particular focus on the rights of service users, person-centred values, effective communication and the procedures and measures used to protect individuals such as safeguarding, hygiene and security. </w:t>
            </w:r>
          </w:p>
          <w:p w14:paraId="16942754" w14:textId="2FC844DF" w:rsidR="00FE7337" w:rsidRDefault="00FE7337" w:rsidP="002A6653">
            <w:r>
              <w:t xml:space="preserve">Our curriculum is sequenced </w:t>
            </w:r>
            <w:r w:rsidR="00F2089E">
              <w:t xml:space="preserve">to interleave </w:t>
            </w:r>
            <w:r w:rsidR="00E52434">
              <w:t>the overarching principles of health and social care</w:t>
            </w:r>
            <w:r w:rsidR="00F2089E">
              <w:t xml:space="preserve"> </w:t>
            </w:r>
            <w:r w:rsidR="00E52434">
              <w:t xml:space="preserve">(which are assessed through an exam at the end of Y11) </w:t>
            </w:r>
            <w:r w:rsidR="008936B0">
              <w:t xml:space="preserve">alongside </w:t>
            </w:r>
            <w:r w:rsidR="002968D4">
              <w:t xml:space="preserve">application of these principles </w:t>
            </w:r>
            <w:r w:rsidR="00E41C3D">
              <w:t>in</w:t>
            </w:r>
            <w:r w:rsidR="002968D4">
              <w:t xml:space="preserve"> supporting in</w:t>
            </w:r>
            <w:r w:rsidR="00E41C3D">
              <w:t xml:space="preserve">dividuals through life events in Y10, and creative and therapeutic activities in Y11. </w:t>
            </w:r>
            <w:r w:rsidR="00242615">
              <w:t>S</w:t>
            </w:r>
            <w:r w:rsidR="00242615" w:rsidRPr="00C83A85">
              <w:t>tudents develop a range of transferable skills through this course including the ability to empathise with others, communicate effectively, work as a team, make informed decisions, and analyse and evaluate information.</w:t>
            </w:r>
          </w:p>
          <w:p w14:paraId="54586BCD" w14:textId="77C0C81D" w:rsidR="001F3484" w:rsidRPr="0036362C" w:rsidRDefault="00C83A85" w:rsidP="001E5EFE">
            <w:r w:rsidRPr="00C83A85">
              <w:t xml:space="preserve">The care sector is </w:t>
            </w:r>
            <w:r w:rsidR="00DF3394">
              <w:t xml:space="preserve">among </w:t>
            </w:r>
            <w:r w:rsidRPr="00C83A85">
              <w:t>the biggest employment sector in the UK, and this course allows students to explore the role it plays in the health, well-being and care of individuals of all ages</w:t>
            </w:r>
            <w:r w:rsidR="00A65B3D">
              <w:t>, preparing our students for further study or employment in this sector a</w:t>
            </w:r>
            <w:r w:rsidR="00242615">
              <w:t>t post-16.</w:t>
            </w:r>
          </w:p>
        </w:tc>
      </w:tr>
      <w:tr w:rsidR="00D82AA9" w:rsidRPr="00BB5595" w14:paraId="42DED130" w14:textId="77777777" w:rsidTr="008470F8">
        <w:trPr>
          <w:trHeight w:val="22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475FD799" w14:textId="77777777" w:rsidR="00D82AA9" w:rsidRPr="00BB5595" w:rsidRDefault="00D82AA9" w:rsidP="00EB75EF">
            <w:pPr>
              <w:spacing w:after="0" w:line="240" w:lineRule="auto"/>
              <w:rPr>
                <w:rFonts w:ascii="Calibri" w:eastAsia="Times New Roman" w:hAnsi="Calibri" w:cs="Calibri"/>
                <w:b/>
                <w:bCs/>
                <w:color w:val="000000"/>
                <w:kern w:val="24"/>
                <w:sz w:val="28"/>
                <w:szCs w:val="28"/>
                <w:lang w:eastAsia="en-GB"/>
              </w:rPr>
            </w:pPr>
            <w:r>
              <w:rPr>
                <w:rFonts w:ascii="Calibri" w:eastAsia="Times New Roman" w:hAnsi="Calibri" w:cs="Calibri"/>
                <w:b/>
                <w:bCs/>
                <w:color w:val="000000"/>
                <w:kern w:val="24"/>
                <w:sz w:val="28"/>
                <w:szCs w:val="28"/>
                <w:lang w:eastAsia="en-GB"/>
              </w:rPr>
              <w:t>Community</w:t>
            </w:r>
          </w:p>
        </w:tc>
      </w:tr>
      <w:tr w:rsidR="00D82AA9" w:rsidRPr="00BB5595" w14:paraId="7DDFF925"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tcPr>
          <w:p w14:paraId="5B4EECD1" w14:textId="54B58D33" w:rsidR="00D82AA9" w:rsidRPr="00675F89" w:rsidRDefault="002F75C4" w:rsidP="002F75C4">
            <w:r w:rsidRPr="002F75C4">
              <w:t>The Health and Social Care course help</w:t>
            </w:r>
            <w:r>
              <w:t>s</w:t>
            </w:r>
            <w:r w:rsidRPr="002F75C4">
              <w:t xml:space="preserve"> students understand the importance of working with and supporting others. Throughout the course, students learn about the needs of different individuals and groups within society, including children, older adults, and people with additional needs. They explore how health, social care, and early years professionals work together to improve people's wellbeing and create inclusive, supportive communities. The course encourages empathy, respect, teamwork, and effective communication, all of which are essential for building positive relationships and contributing to a strong community. By understanding how individuals can be supported to live healthy, safe, and fulfilling lives, students develop a greater appreciation of their role in helping others and making a positive difference in society.</w:t>
            </w:r>
          </w:p>
        </w:tc>
      </w:tr>
      <w:tr w:rsidR="00D82AA9" w:rsidRPr="00BB5595" w14:paraId="27C9308D"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1465FDE0" w14:textId="77777777" w:rsidR="00D82AA9" w:rsidRPr="00675F89" w:rsidRDefault="00D82AA9" w:rsidP="00EB75EF">
            <w:pPr>
              <w:spacing w:after="0" w:line="240" w:lineRule="auto"/>
            </w:pPr>
            <w:r>
              <w:rPr>
                <w:rFonts w:ascii="Calibri" w:eastAsia="Times New Roman" w:hAnsi="Calibri" w:cs="Calibri"/>
                <w:b/>
                <w:bCs/>
                <w:color w:val="000000"/>
                <w:kern w:val="24"/>
                <w:sz w:val="28"/>
                <w:szCs w:val="28"/>
                <w:lang w:eastAsia="en-GB"/>
              </w:rPr>
              <w:t>Ambition</w:t>
            </w:r>
          </w:p>
        </w:tc>
      </w:tr>
      <w:tr w:rsidR="00447901" w:rsidRPr="00BB5595" w14:paraId="73392192" w14:textId="77777777" w:rsidTr="00447901">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tcPr>
          <w:p w14:paraId="6C898827" w14:textId="6617262C" w:rsidR="00447901" w:rsidRPr="00447901" w:rsidRDefault="00DF1863" w:rsidP="00447901">
            <w:pPr>
              <w:spacing w:after="0" w:line="240" w:lineRule="auto"/>
              <w:rPr>
                <w:rFonts w:ascii="Calibri" w:eastAsia="Times New Roman" w:hAnsi="Calibri" w:cs="Calibri"/>
                <w:b/>
                <w:bCs/>
                <w:color w:val="000000"/>
                <w:kern w:val="24"/>
                <w:sz w:val="20"/>
                <w:szCs w:val="20"/>
                <w:lang w:eastAsia="en-GB"/>
              </w:rPr>
            </w:pPr>
            <w:r w:rsidRPr="00DF1863">
              <w:rPr>
                <w:rFonts w:eastAsia="Times New Roman" w:cstheme="minorHAnsi"/>
                <w:color w:val="000000"/>
                <w:kern w:val="24"/>
                <w:lang w:eastAsia="en-GB"/>
              </w:rPr>
              <w:t>The OCR Health and Social Care course encourag</w:t>
            </w:r>
            <w:r w:rsidR="00CD1BF3">
              <w:rPr>
                <w:rFonts w:eastAsia="Times New Roman" w:cstheme="minorHAnsi"/>
                <w:color w:val="000000"/>
                <w:kern w:val="24"/>
                <w:lang w:eastAsia="en-GB"/>
              </w:rPr>
              <w:t>es</w:t>
            </w:r>
            <w:r w:rsidRPr="00DF1863">
              <w:rPr>
                <w:rFonts w:eastAsia="Times New Roman" w:cstheme="minorHAnsi"/>
                <w:color w:val="000000"/>
                <w:kern w:val="24"/>
                <w:lang w:eastAsia="en-GB"/>
              </w:rPr>
              <w:t xml:space="preserve"> students to strive for success and develop the knowledge, skills, and confidence needed for </w:t>
            </w:r>
            <w:r w:rsidR="00CD1BF3">
              <w:rPr>
                <w:rFonts w:eastAsia="Times New Roman" w:cstheme="minorHAnsi"/>
                <w:color w:val="000000"/>
                <w:kern w:val="24"/>
                <w:lang w:eastAsia="en-GB"/>
              </w:rPr>
              <w:t>further</w:t>
            </w:r>
            <w:r w:rsidRPr="00DF1863">
              <w:rPr>
                <w:rFonts w:eastAsia="Times New Roman" w:cstheme="minorHAnsi"/>
                <w:color w:val="000000"/>
                <w:kern w:val="24"/>
                <w:lang w:eastAsia="en-GB"/>
              </w:rPr>
              <w:t xml:space="preserve"> education and careers</w:t>
            </w:r>
            <w:r w:rsidR="00CD1BF3">
              <w:rPr>
                <w:rFonts w:eastAsia="Times New Roman" w:cstheme="minorHAnsi"/>
                <w:color w:val="000000"/>
                <w:kern w:val="24"/>
                <w:lang w:eastAsia="en-GB"/>
              </w:rPr>
              <w:t xml:space="preserve"> in this sector</w:t>
            </w:r>
            <w:r w:rsidRPr="00DF1863">
              <w:rPr>
                <w:rFonts w:eastAsia="Times New Roman" w:cstheme="minorHAnsi"/>
                <w:color w:val="000000"/>
                <w:kern w:val="24"/>
                <w:lang w:eastAsia="en-GB"/>
              </w:rPr>
              <w:t xml:space="preserve">. Throughout the course, learners investigate real-life health and social care settings, explore a range of professional roles, and develop problem-solving, communication, and analytical skills that are highly valued in the workplace. Students are challenged to think </w:t>
            </w:r>
            <w:r w:rsidRPr="00DF1863">
              <w:rPr>
                <w:rFonts w:eastAsia="Times New Roman" w:cstheme="minorHAnsi"/>
                <w:color w:val="000000"/>
                <w:kern w:val="24"/>
                <w:lang w:eastAsia="en-GB"/>
              </w:rPr>
              <w:lastRenderedPageBreak/>
              <w:t>critically, complete independent research, and apply their learning to realistic scenarios, helping them build resilience and a strong work ethic. By setting high expectations and demonstrating the positive impact that dedicated professionals can have on the lives of others, the course inspires students to achieve their personal best and pursue ambitious goals for their future.</w:t>
            </w:r>
          </w:p>
        </w:tc>
      </w:tr>
      <w:tr w:rsidR="00D82AA9" w:rsidRPr="00BB5595" w14:paraId="111B525A" w14:textId="77777777" w:rsidTr="008470F8">
        <w:trPr>
          <w:trHeight w:val="348"/>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13E69CD5" w14:textId="77777777" w:rsidR="00D82AA9" w:rsidRPr="00675F89" w:rsidRDefault="00D82AA9" w:rsidP="00EB75EF">
            <w:r w:rsidRPr="00E257E1">
              <w:rPr>
                <w:rFonts w:ascii="Calibri" w:eastAsia="Times New Roman" w:hAnsi="Calibri" w:cs="Calibri"/>
                <w:b/>
                <w:bCs/>
                <w:color w:val="000000"/>
                <w:kern w:val="24"/>
                <w:sz w:val="28"/>
                <w:szCs w:val="28"/>
                <w:lang w:eastAsia="en-GB"/>
              </w:rPr>
              <w:lastRenderedPageBreak/>
              <w:t>Respect</w:t>
            </w:r>
          </w:p>
        </w:tc>
      </w:tr>
      <w:tr w:rsidR="00D82AA9" w:rsidRPr="00BB5595" w14:paraId="3E811E28"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tcPr>
          <w:p w14:paraId="1E6C5EE4" w14:textId="0BE2119E" w:rsidR="00D82AA9" w:rsidRPr="00675F89" w:rsidRDefault="00CD1BF3" w:rsidP="008D7950">
            <w:r>
              <w:t>Respect is at the centre of t</w:t>
            </w:r>
            <w:r w:rsidR="006B02E7" w:rsidRPr="006B02E7">
              <w:t xml:space="preserve">he OCR Health and Social Care course by encouraging students to understand, value, and support people from a wide range of backgrounds, cultures, and life experiences. Throughout the course, students learn the importance of treating individuals with dignity, maintaining confidentiality, and recognising each person's rights, choices, and unique needs. By studying person-centred care and effective communication, students develop an appreciation for empathy, equality, and inclusion. The course highlights the importance of respecting others' beliefs, opinions, and circumstances, helping students build positive relationships both within the classroom and in wider society. Through these experiences, </w:t>
            </w:r>
            <w:r>
              <w:t>students</w:t>
            </w:r>
            <w:r w:rsidR="006B02E7" w:rsidRPr="006B02E7">
              <w:t xml:space="preserve"> gain the knowledge and attitudes needed to demonstrate respect in their everyday interactions and future careers.</w:t>
            </w:r>
          </w:p>
        </w:tc>
      </w:tr>
      <w:tr w:rsidR="00D82AA9" w:rsidRPr="00BB5595" w14:paraId="0031573B" w14:textId="77777777" w:rsidTr="01E5A37B">
        <w:trPr>
          <w:trHeight w:val="419"/>
          <w:jc w:val="right"/>
        </w:trPr>
        <w:tc>
          <w:tcPr>
            <w:tcW w:w="71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7A6EA963"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Content-Knowledge and Skills.</w:t>
            </w:r>
          </w:p>
        </w:tc>
        <w:tc>
          <w:tcPr>
            <w:tcW w:w="681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02653866"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Subject specific pedagogy</w:t>
            </w:r>
          </w:p>
        </w:tc>
      </w:tr>
      <w:tr w:rsidR="00D82AA9" w:rsidRPr="00BB5595" w14:paraId="5C071BD6" w14:textId="77777777" w:rsidTr="008470F8">
        <w:trPr>
          <w:trHeight w:val="617"/>
          <w:jc w:val="right"/>
        </w:trPr>
        <w:tc>
          <w:tcPr>
            <w:tcW w:w="71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617628DB" w14:textId="77777777" w:rsidR="00E821A8" w:rsidRDefault="00315B44" w:rsidP="00315B44">
            <w:p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 xml:space="preserve">The </w:t>
            </w:r>
            <w:r w:rsidR="000523C4">
              <w:rPr>
                <w:rFonts w:ascii="Calibri" w:eastAsia="Times New Roman" w:hAnsi="Calibri" w:cs="Calibri"/>
                <w:color w:val="000000"/>
                <w:kern w:val="24"/>
                <w:lang w:eastAsia="en-GB"/>
              </w:rPr>
              <w:t>Health and Social Care</w:t>
            </w:r>
            <w:r w:rsidRPr="00315B44">
              <w:rPr>
                <w:rFonts w:ascii="Calibri" w:eastAsia="Times New Roman" w:hAnsi="Calibri" w:cs="Calibri"/>
                <w:color w:val="000000"/>
                <w:kern w:val="24"/>
                <w:lang w:eastAsia="en-GB"/>
              </w:rPr>
              <w:t xml:space="preserve"> curriculum is sequenced to build cumulatively across Key Stage </w:t>
            </w:r>
            <w:r w:rsidR="000523C4">
              <w:rPr>
                <w:rFonts w:ascii="Calibri" w:eastAsia="Times New Roman" w:hAnsi="Calibri" w:cs="Calibri"/>
                <w:color w:val="000000"/>
                <w:kern w:val="24"/>
                <w:lang w:eastAsia="en-GB"/>
              </w:rPr>
              <w:t>4</w:t>
            </w:r>
            <w:r w:rsidRPr="00315B44">
              <w:rPr>
                <w:rFonts w:ascii="Calibri" w:eastAsia="Times New Roman" w:hAnsi="Calibri" w:cs="Calibri"/>
                <w:color w:val="000000"/>
                <w:kern w:val="24"/>
                <w:lang w:eastAsia="en-GB"/>
              </w:rPr>
              <w:t xml:space="preserve">, </w:t>
            </w:r>
            <w:r w:rsidR="000523C4" w:rsidRPr="000523C4">
              <w:rPr>
                <w:rFonts w:ascii="Calibri" w:eastAsia="Times New Roman" w:hAnsi="Calibri" w:cs="Calibri"/>
                <w:color w:val="000000"/>
                <w:kern w:val="24"/>
                <w:lang w:eastAsia="en-GB"/>
              </w:rPr>
              <w:t>interleav</w:t>
            </w:r>
            <w:r w:rsidR="000523C4">
              <w:rPr>
                <w:rFonts w:ascii="Calibri" w:eastAsia="Times New Roman" w:hAnsi="Calibri" w:cs="Calibri"/>
                <w:color w:val="000000"/>
                <w:kern w:val="24"/>
                <w:lang w:eastAsia="en-GB"/>
              </w:rPr>
              <w:t>ing</w:t>
            </w:r>
            <w:r w:rsidR="000523C4" w:rsidRPr="000523C4">
              <w:rPr>
                <w:rFonts w:ascii="Calibri" w:eastAsia="Times New Roman" w:hAnsi="Calibri" w:cs="Calibri"/>
                <w:color w:val="000000"/>
                <w:kern w:val="24"/>
                <w:lang w:eastAsia="en-GB"/>
              </w:rPr>
              <w:t xml:space="preserve"> the overarching principles of health and social care (which are assessed through an exam at the end of Y11) alongside application of these principles in supporting individuals through life events in Y10, and creative and therapeutic activities in Y11</w:t>
            </w:r>
          </w:p>
          <w:p w14:paraId="486C24E8" w14:textId="77777777" w:rsidR="00315B44" w:rsidRDefault="00315B44" w:rsidP="00315B44">
            <w:pPr>
              <w:rPr>
                <w:rFonts w:ascii="Calibri" w:eastAsia="Times New Roman" w:hAnsi="Calibri" w:cs="Calibri"/>
                <w:b/>
                <w:bCs/>
                <w:color w:val="000000"/>
                <w:kern w:val="24"/>
                <w:lang w:eastAsia="en-GB"/>
              </w:rPr>
            </w:pPr>
            <w:r w:rsidRPr="00315B44">
              <w:rPr>
                <w:rFonts w:ascii="Calibri" w:eastAsia="Times New Roman" w:hAnsi="Calibri" w:cs="Calibri"/>
                <w:b/>
                <w:bCs/>
                <w:color w:val="000000"/>
                <w:kern w:val="24"/>
                <w:lang w:eastAsia="en-GB"/>
              </w:rPr>
              <w:t>Core knowledge</w:t>
            </w:r>
          </w:p>
          <w:p w14:paraId="35C8F28D" w14:textId="5F2B7C0B" w:rsidR="008470F8" w:rsidRPr="008470F8" w:rsidRDefault="008470F8" w:rsidP="008470F8">
            <w:pPr>
              <w:pStyle w:val="ListParagraph"/>
              <w:numPr>
                <w:ilvl w:val="0"/>
                <w:numId w:val="33"/>
              </w:numPr>
              <w:spacing w:line="278" w:lineRule="auto"/>
            </w:pPr>
            <w:r w:rsidRPr="008470F8">
              <w:t>Principles of care in health and social care settings</w:t>
            </w:r>
          </w:p>
          <w:p w14:paraId="50CB4DD7" w14:textId="24334D5C" w:rsidR="008470F8" w:rsidRDefault="008470F8" w:rsidP="008470F8">
            <w:pPr>
              <w:pStyle w:val="ListParagraph"/>
              <w:numPr>
                <w:ilvl w:val="0"/>
                <w:numId w:val="33"/>
              </w:numPr>
              <w:spacing w:line="278" w:lineRule="auto"/>
            </w:pPr>
            <w:r>
              <w:t>R</w:t>
            </w:r>
            <w:r w:rsidRPr="00590856">
              <w:t>ights of service users</w:t>
            </w:r>
          </w:p>
          <w:p w14:paraId="2F767761" w14:textId="6F994FCA" w:rsidR="008470F8" w:rsidRDefault="008470F8" w:rsidP="008470F8">
            <w:pPr>
              <w:pStyle w:val="ListParagraph"/>
              <w:numPr>
                <w:ilvl w:val="0"/>
                <w:numId w:val="33"/>
              </w:numPr>
              <w:spacing w:line="278" w:lineRule="auto"/>
            </w:pPr>
            <w:r>
              <w:t>P</w:t>
            </w:r>
            <w:r w:rsidRPr="00590856">
              <w:t xml:space="preserve">erson-centred values </w:t>
            </w:r>
          </w:p>
          <w:p w14:paraId="5A39DA03" w14:textId="77777777" w:rsidR="008470F8" w:rsidRDefault="008470F8" w:rsidP="008470F8">
            <w:pPr>
              <w:pStyle w:val="ListParagraph"/>
              <w:numPr>
                <w:ilvl w:val="0"/>
                <w:numId w:val="33"/>
              </w:numPr>
              <w:spacing w:line="278" w:lineRule="auto"/>
            </w:pPr>
            <w:r>
              <w:t>E</w:t>
            </w:r>
            <w:r w:rsidRPr="00590856">
              <w:t>ffective communication skills</w:t>
            </w:r>
          </w:p>
          <w:p w14:paraId="6EDEEBAC" w14:textId="7A337EA7" w:rsidR="008470F8" w:rsidRDefault="008470F8" w:rsidP="008470F8">
            <w:pPr>
              <w:pStyle w:val="ListParagraph"/>
              <w:numPr>
                <w:ilvl w:val="0"/>
                <w:numId w:val="33"/>
              </w:numPr>
              <w:spacing w:line="278" w:lineRule="auto"/>
            </w:pPr>
            <w:r>
              <w:t>S</w:t>
            </w:r>
            <w:r w:rsidRPr="00590856">
              <w:t>afeguarding</w:t>
            </w:r>
            <w:r>
              <w:t xml:space="preserve"> in health and social care settings</w:t>
            </w:r>
          </w:p>
          <w:p w14:paraId="002EB12F" w14:textId="577F9DA1" w:rsidR="008470F8" w:rsidRDefault="008470F8" w:rsidP="008470F8">
            <w:pPr>
              <w:pStyle w:val="ListParagraph"/>
              <w:numPr>
                <w:ilvl w:val="0"/>
                <w:numId w:val="33"/>
              </w:numPr>
              <w:spacing w:line="278" w:lineRule="auto"/>
            </w:pPr>
            <w:r>
              <w:t>H</w:t>
            </w:r>
            <w:r w:rsidRPr="00590856">
              <w:t>ygiene</w:t>
            </w:r>
            <w:r>
              <w:t xml:space="preserve"> in health and social care settings</w:t>
            </w:r>
          </w:p>
          <w:p w14:paraId="2A842D72" w14:textId="3DB086C4" w:rsidR="00175A7C" w:rsidRPr="008470F8" w:rsidRDefault="008470F8" w:rsidP="008470F8">
            <w:pPr>
              <w:pStyle w:val="ListParagraph"/>
              <w:numPr>
                <w:ilvl w:val="0"/>
                <w:numId w:val="33"/>
              </w:numPr>
              <w:spacing w:line="278" w:lineRule="auto"/>
            </w:pPr>
            <w:r>
              <w:t>S</w:t>
            </w:r>
            <w:r w:rsidRPr="00590856">
              <w:t>ecurity</w:t>
            </w:r>
            <w:r>
              <w:t xml:space="preserve"> in health and social care settings</w:t>
            </w:r>
          </w:p>
        </w:tc>
        <w:tc>
          <w:tcPr>
            <w:tcW w:w="68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6F44D26C" w14:textId="77777777" w:rsidR="00315B44" w:rsidRDefault="00315B44" w:rsidP="00315B44">
            <w:pPr>
              <w:rPr>
                <w:b/>
                <w:bCs/>
              </w:rPr>
            </w:pPr>
            <w:r w:rsidRPr="00315B44">
              <w:rPr>
                <w:b/>
                <w:bCs/>
              </w:rPr>
              <w:t>Subject-specific pedagogy</w:t>
            </w:r>
          </w:p>
          <w:p w14:paraId="107EBD0C" w14:textId="6DE702C7" w:rsidR="00EF6F68" w:rsidRDefault="00EF6F68" w:rsidP="00315B44">
            <w:r w:rsidRPr="00EF6F68">
              <w:t xml:space="preserve">Teaching in </w:t>
            </w:r>
            <w:r>
              <w:t>Health and Social Care</w:t>
            </w:r>
            <w:r w:rsidRPr="00EF6F68">
              <w:t xml:space="preserve"> is built on clear, direct instruction combined with active student engagement. Lessons are designed to </w:t>
            </w:r>
            <w:r w:rsidR="00802FB5">
              <w:t xml:space="preserve">introduce students to core concepts before students apply their knowledge and understanding to a range of scenarios in health and social care settings. </w:t>
            </w:r>
          </w:p>
          <w:p w14:paraId="0B9AC465" w14:textId="4468D494" w:rsidR="00DD0658" w:rsidRDefault="00EF6F68" w:rsidP="00315B44">
            <w:r w:rsidRPr="00EF6F68">
              <w:t xml:space="preserve">We use retrieval practice </w:t>
            </w:r>
            <w:r w:rsidR="00802FB5">
              <w:t>through our Take 5</w:t>
            </w:r>
            <w:r w:rsidR="00DD0658">
              <w:t xml:space="preserve"> starter tasks </w:t>
            </w:r>
            <w:r w:rsidRPr="00EF6F68">
              <w:t xml:space="preserve">and </w:t>
            </w:r>
            <w:r w:rsidR="00DD0658">
              <w:t>take opportunities to make connections between the overarching principles of health and social care (which are assessed through an exam at the end of Y11) alongside application of these principles in supporting individuals through life events in Y10, and creative and therapeutic activities in Y11.</w:t>
            </w:r>
          </w:p>
          <w:p w14:paraId="612ED0A4" w14:textId="7C97AAC4" w:rsidR="00D82AA9" w:rsidRPr="00F07A3D" w:rsidRDefault="00EF6F68" w:rsidP="008470F8">
            <w:r w:rsidRPr="00EF6F68">
              <w:t>Assessment for learning is embedded into every lesson</w:t>
            </w:r>
            <w:r w:rsidR="000523C4">
              <w:t xml:space="preserve"> through the school’s whole class feedback approach</w:t>
            </w:r>
            <w:r w:rsidRPr="00EF6F68">
              <w:t xml:space="preserve">, enabling responsive teaching </w:t>
            </w:r>
            <w:r w:rsidRPr="00EF6F68">
              <w:lastRenderedPageBreak/>
              <w:t xml:space="preserve">that meets students’ needs. </w:t>
            </w:r>
            <w:r w:rsidR="000523C4">
              <w:t>This helps</w:t>
            </w:r>
            <w:r w:rsidR="000523C4" w:rsidRPr="00EF6F68">
              <w:t xml:space="preserve"> teachers to identify gaps and adapt instruction accordingly</w:t>
            </w:r>
            <w:r w:rsidR="000523C4">
              <w:t xml:space="preserve"> both within and between lessons.</w:t>
            </w:r>
          </w:p>
        </w:tc>
      </w:tr>
    </w:tbl>
    <w:p w14:paraId="284D80E1" w14:textId="06E402B4" w:rsidR="00D82AA9" w:rsidRDefault="00D82AA9"/>
    <w:tbl>
      <w:tblPr>
        <w:tblStyle w:val="TableGrid"/>
        <w:tblW w:w="1399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77"/>
        <w:gridCol w:w="2169"/>
        <w:gridCol w:w="2170"/>
        <w:gridCol w:w="2169"/>
        <w:gridCol w:w="2170"/>
        <w:gridCol w:w="2169"/>
        <w:gridCol w:w="2170"/>
      </w:tblGrid>
      <w:tr w:rsidR="00CF5C70" w14:paraId="2442D7BE" w14:textId="7F1CACF1" w:rsidTr="00CD2C76">
        <w:trPr>
          <w:trHeight w:val="291"/>
        </w:trPr>
        <w:tc>
          <w:tcPr>
            <w:tcW w:w="977" w:type="dxa"/>
            <w:tcMar>
              <w:left w:w="105" w:type="dxa"/>
              <w:right w:w="105" w:type="dxa"/>
            </w:tcMar>
          </w:tcPr>
          <w:p w14:paraId="413BD3D9" w14:textId="5CD44FC8" w:rsidR="00CF5C70" w:rsidRDefault="0063049C" w:rsidP="0DD427AE">
            <w:pPr>
              <w:rPr>
                <w:rFonts w:ascii="Calibri Light" w:eastAsia="Calibri Light" w:hAnsi="Calibri Light" w:cs="Calibri Light"/>
                <w:color w:val="000000" w:themeColor="text1"/>
                <w:sz w:val="16"/>
                <w:szCs w:val="16"/>
              </w:rPr>
            </w:pPr>
            <w:r>
              <w:rPr>
                <w:rFonts w:ascii="Calibri Light" w:eastAsia="Calibri Light" w:hAnsi="Calibri Light" w:cs="Calibri Light"/>
                <w:b/>
                <w:bCs/>
                <w:color w:val="000000" w:themeColor="text1"/>
                <w:sz w:val="16"/>
                <w:szCs w:val="16"/>
              </w:rPr>
              <w:t>Health and Social Care</w:t>
            </w:r>
          </w:p>
        </w:tc>
        <w:tc>
          <w:tcPr>
            <w:tcW w:w="2169" w:type="dxa"/>
            <w:tcMar>
              <w:left w:w="105" w:type="dxa"/>
              <w:right w:w="105" w:type="dxa"/>
            </w:tcMar>
          </w:tcPr>
          <w:p w14:paraId="6BF635D5" w14:textId="42BB49F5" w:rsidR="00CF5C70" w:rsidRDefault="00CF5C70" w:rsidP="0DD427AE">
            <w:pPr>
              <w:rPr>
                <w:rFonts w:ascii="Calibri Light" w:eastAsia="Calibri Light" w:hAnsi="Calibri Light" w:cs="Calibri Light"/>
                <w:color w:val="000000" w:themeColor="text1"/>
                <w:sz w:val="20"/>
                <w:szCs w:val="20"/>
              </w:rPr>
            </w:pPr>
            <w:r>
              <w:rPr>
                <w:rFonts w:ascii="Calibri Light" w:eastAsia="Calibri Light" w:hAnsi="Calibri Light" w:cs="Calibri Light"/>
                <w:b/>
                <w:bCs/>
                <w:color w:val="000000" w:themeColor="text1"/>
                <w:sz w:val="20"/>
                <w:szCs w:val="20"/>
              </w:rPr>
              <w:t>Autumn 1</w:t>
            </w:r>
          </w:p>
        </w:tc>
        <w:tc>
          <w:tcPr>
            <w:tcW w:w="2170" w:type="dxa"/>
            <w:tcMar>
              <w:left w:w="105" w:type="dxa"/>
              <w:right w:w="105" w:type="dxa"/>
            </w:tcMar>
          </w:tcPr>
          <w:p w14:paraId="6CE645CB" w14:textId="7E91F806" w:rsidR="00CF5C70" w:rsidRDefault="00CF5C70" w:rsidP="0DD427AE">
            <w:pPr>
              <w:rPr>
                <w:rFonts w:ascii="Calibri Light" w:eastAsia="Calibri Light" w:hAnsi="Calibri Light" w:cs="Calibri Light"/>
                <w:color w:val="000000" w:themeColor="text1"/>
                <w:sz w:val="20"/>
                <w:szCs w:val="20"/>
              </w:rPr>
            </w:pPr>
            <w:r>
              <w:rPr>
                <w:rFonts w:ascii="Calibri Light" w:eastAsia="Calibri Light" w:hAnsi="Calibri Light" w:cs="Calibri Light"/>
                <w:b/>
                <w:bCs/>
                <w:color w:val="000000" w:themeColor="text1"/>
                <w:sz w:val="20"/>
                <w:szCs w:val="20"/>
              </w:rPr>
              <w:t>Autumn 2</w:t>
            </w:r>
          </w:p>
        </w:tc>
        <w:tc>
          <w:tcPr>
            <w:tcW w:w="2169" w:type="dxa"/>
            <w:tcMar>
              <w:left w:w="105" w:type="dxa"/>
              <w:right w:w="105" w:type="dxa"/>
            </w:tcMar>
          </w:tcPr>
          <w:p w14:paraId="785496CE" w14:textId="62E7AE26" w:rsidR="00CF5C70" w:rsidRDefault="00CF5C70" w:rsidP="0DD427AE">
            <w:pPr>
              <w:rPr>
                <w:rFonts w:ascii="Calibri Light" w:eastAsia="Calibri Light" w:hAnsi="Calibri Light" w:cs="Calibri Light"/>
                <w:color w:val="000000" w:themeColor="text1"/>
                <w:sz w:val="20"/>
                <w:szCs w:val="20"/>
              </w:rPr>
            </w:pPr>
            <w:r>
              <w:rPr>
                <w:rFonts w:ascii="Calibri Light" w:eastAsia="Calibri Light" w:hAnsi="Calibri Light" w:cs="Calibri Light"/>
                <w:b/>
                <w:bCs/>
                <w:color w:val="000000" w:themeColor="text1"/>
                <w:sz w:val="20"/>
                <w:szCs w:val="20"/>
              </w:rPr>
              <w:t>Spring 1</w:t>
            </w:r>
          </w:p>
        </w:tc>
        <w:tc>
          <w:tcPr>
            <w:tcW w:w="2170" w:type="dxa"/>
            <w:tcMar>
              <w:left w:w="105" w:type="dxa"/>
              <w:right w:w="105" w:type="dxa"/>
            </w:tcMar>
          </w:tcPr>
          <w:p w14:paraId="4D067A14" w14:textId="374FEA7B" w:rsidR="00CF5C70" w:rsidRDefault="00CF5C70" w:rsidP="0DD427AE">
            <w:pPr>
              <w:rPr>
                <w:rFonts w:ascii="Calibri Light" w:eastAsia="Calibri Light" w:hAnsi="Calibri Light" w:cs="Calibri Light"/>
                <w:color w:val="000000" w:themeColor="text1"/>
                <w:sz w:val="20"/>
                <w:szCs w:val="20"/>
              </w:rPr>
            </w:pPr>
            <w:r>
              <w:rPr>
                <w:rFonts w:ascii="Calibri Light" w:eastAsia="Calibri Light" w:hAnsi="Calibri Light" w:cs="Calibri Light"/>
                <w:b/>
                <w:bCs/>
                <w:color w:val="000000" w:themeColor="text1"/>
                <w:sz w:val="20"/>
                <w:szCs w:val="20"/>
              </w:rPr>
              <w:t>Spring 2</w:t>
            </w:r>
          </w:p>
        </w:tc>
        <w:tc>
          <w:tcPr>
            <w:tcW w:w="2169" w:type="dxa"/>
          </w:tcPr>
          <w:p w14:paraId="73B443AA" w14:textId="6982E11B" w:rsidR="00CF5C70" w:rsidRPr="0DD427AE" w:rsidRDefault="00CF5C70" w:rsidP="0DD427AE">
            <w:pPr>
              <w:rPr>
                <w:rFonts w:ascii="Calibri Light" w:eastAsia="Calibri Light" w:hAnsi="Calibri Light" w:cs="Calibri Light"/>
                <w:b/>
                <w:bCs/>
                <w:color w:val="000000" w:themeColor="text1"/>
                <w:sz w:val="20"/>
                <w:szCs w:val="20"/>
              </w:rPr>
            </w:pPr>
            <w:r>
              <w:rPr>
                <w:rFonts w:ascii="Calibri Light" w:eastAsia="Calibri Light" w:hAnsi="Calibri Light" w:cs="Calibri Light"/>
                <w:b/>
                <w:bCs/>
                <w:color w:val="000000" w:themeColor="text1"/>
                <w:sz w:val="20"/>
                <w:szCs w:val="20"/>
              </w:rPr>
              <w:t>Summer 1</w:t>
            </w:r>
          </w:p>
        </w:tc>
        <w:tc>
          <w:tcPr>
            <w:tcW w:w="2170" w:type="dxa"/>
          </w:tcPr>
          <w:p w14:paraId="0A23920A" w14:textId="723576E3" w:rsidR="00CF5C70" w:rsidRPr="0DD427AE" w:rsidRDefault="00CF5C70" w:rsidP="0DD427AE">
            <w:pPr>
              <w:rPr>
                <w:rFonts w:ascii="Calibri Light" w:eastAsia="Calibri Light" w:hAnsi="Calibri Light" w:cs="Calibri Light"/>
                <w:b/>
                <w:bCs/>
                <w:color w:val="000000" w:themeColor="text1"/>
                <w:sz w:val="20"/>
                <w:szCs w:val="20"/>
              </w:rPr>
            </w:pPr>
            <w:r>
              <w:rPr>
                <w:rFonts w:ascii="Calibri Light" w:eastAsia="Calibri Light" w:hAnsi="Calibri Light" w:cs="Calibri Light"/>
                <w:b/>
                <w:bCs/>
                <w:color w:val="000000" w:themeColor="text1"/>
                <w:sz w:val="20"/>
                <w:szCs w:val="20"/>
              </w:rPr>
              <w:t>Summer 2</w:t>
            </w:r>
          </w:p>
        </w:tc>
      </w:tr>
      <w:tr w:rsidR="00CF5C70" w14:paraId="1702A4A7" w14:textId="4B5CBF7C" w:rsidTr="00CD2C76">
        <w:trPr>
          <w:trHeight w:val="291"/>
        </w:trPr>
        <w:tc>
          <w:tcPr>
            <w:tcW w:w="977" w:type="dxa"/>
            <w:tcMar>
              <w:left w:w="105" w:type="dxa"/>
              <w:right w:w="105" w:type="dxa"/>
            </w:tcMar>
          </w:tcPr>
          <w:p w14:paraId="6059CFAD" w14:textId="0B43F7A7" w:rsidR="00CF5C70" w:rsidRDefault="00CF5C70" w:rsidP="00B84AB1">
            <w:pPr>
              <w:rPr>
                <w:rFonts w:ascii="Calibri Light" w:eastAsia="Calibri Light" w:hAnsi="Calibri Light" w:cs="Calibri Light"/>
                <w:color w:val="000000" w:themeColor="text1"/>
                <w:sz w:val="16"/>
                <w:szCs w:val="16"/>
              </w:rPr>
            </w:pPr>
            <w:r w:rsidRPr="0DD427AE">
              <w:rPr>
                <w:rFonts w:ascii="Calibri Light" w:eastAsia="Calibri Light" w:hAnsi="Calibri Light" w:cs="Calibri Light"/>
                <w:b/>
                <w:bCs/>
                <w:color w:val="000000" w:themeColor="text1"/>
                <w:sz w:val="16"/>
                <w:szCs w:val="16"/>
              </w:rPr>
              <w:t xml:space="preserve">Year </w:t>
            </w:r>
            <w:r>
              <w:rPr>
                <w:rFonts w:ascii="Calibri Light" w:eastAsia="Calibri Light" w:hAnsi="Calibri Light" w:cs="Calibri Light"/>
                <w:b/>
                <w:bCs/>
                <w:color w:val="000000" w:themeColor="text1"/>
                <w:sz w:val="16"/>
                <w:szCs w:val="16"/>
              </w:rPr>
              <w:t>10</w:t>
            </w:r>
          </w:p>
        </w:tc>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B82B8C" w14:textId="10929B32" w:rsidR="0063049C" w:rsidRPr="008470F8" w:rsidRDefault="00142664" w:rsidP="0063049C">
            <w:pPr>
              <w:pStyle w:val="ListParagraph"/>
              <w:numPr>
                <w:ilvl w:val="0"/>
                <w:numId w:val="34"/>
              </w:numPr>
              <w:spacing w:line="278" w:lineRule="auto"/>
            </w:pPr>
            <w:r>
              <w:t xml:space="preserve">R032 </w:t>
            </w:r>
            <w:r w:rsidR="0063049C" w:rsidRPr="008470F8">
              <w:t>Principles of care in health and social care settings</w:t>
            </w:r>
          </w:p>
          <w:p w14:paraId="789ECD21" w14:textId="0CF0CA74" w:rsidR="00CF5C70" w:rsidRPr="006A7828" w:rsidRDefault="00142664" w:rsidP="006A7828">
            <w:pPr>
              <w:pStyle w:val="ListParagraph"/>
              <w:numPr>
                <w:ilvl w:val="0"/>
                <w:numId w:val="34"/>
              </w:numPr>
              <w:spacing w:line="278" w:lineRule="auto"/>
            </w:pPr>
            <w:r>
              <w:t xml:space="preserve">R032 </w:t>
            </w:r>
            <w:r w:rsidR="0063049C">
              <w:t>R</w:t>
            </w:r>
            <w:r w:rsidR="0063049C" w:rsidRPr="00590856">
              <w:t>ights of service users</w:t>
            </w:r>
          </w:p>
        </w:tc>
        <w:tc>
          <w:tcPr>
            <w:tcW w:w="2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FE6AE2" w14:textId="77777777" w:rsidR="00EE6FED" w:rsidRDefault="006A7828" w:rsidP="00E3524F">
            <w:pPr>
              <w:spacing w:line="278" w:lineRule="auto"/>
            </w:pPr>
            <w:r w:rsidRPr="00142664">
              <w:t>R033 Task 1a:</w:t>
            </w:r>
          </w:p>
          <w:p w14:paraId="3AC951A3" w14:textId="60574BB2" w:rsidR="006A7828" w:rsidRPr="00125039" w:rsidRDefault="006A7828" w:rsidP="00EE6FED">
            <w:pPr>
              <w:pStyle w:val="ListParagraph"/>
              <w:numPr>
                <w:ilvl w:val="0"/>
                <w:numId w:val="35"/>
              </w:numPr>
              <w:spacing w:line="278" w:lineRule="auto"/>
              <w:rPr>
                <w:sz w:val="16"/>
                <w:szCs w:val="16"/>
              </w:rPr>
            </w:pPr>
            <w:r w:rsidRPr="00125039">
              <w:rPr>
                <w:sz w:val="16"/>
                <w:szCs w:val="16"/>
              </w:rPr>
              <w:t xml:space="preserve">Describe the milestones of growth and development that an individual has experienced </w:t>
            </w:r>
          </w:p>
          <w:p w14:paraId="6717002E" w14:textId="77777777" w:rsidR="00EE6FED" w:rsidRDefault="006A7828" w:rsidP="00E3524F">
            <w:pPr>
              <w:spacing w:line="278" w:lineRule="auto"/>
            </w:pPr>
            <w:r w:rsidRPr="00142664">
              <w:t>R033 Task 1b:</w:t>
            </w:r>
          </w:p>
          <w:p w14:paraId="584DA451" w14:textId="786EE55C" w:rsidR="006A7828" w:rsidRPr="00125039" w:rsidRDefault="006A7828" w:rsidP="00EE6FED">
            <w:pPr>
              <w:pStyle w:val="ListParagraph"/>
              <w:numPr>
                <w:ilvl w:val="0"/>
                <w:numId w:val="36"/>
              </w:numPr>
              <w:spacing w:line="278" w:lineRule="auto"/>
              <w:rPr>
                <w:sz w:val="18"/>
                <w:szCs w:val="18"/>
              </w:rPr>
            </w:pPr>
            <w:r w:rsidRPr="00125039">
              <w:rPr>
                <w:sz w:val="18"/>
                <w:szCs w:val="18"/>
              </w:rPr>
              <w:t>Explain how the growth and development of an individual has been affected by: · two emotional factors · two cultural factors · two social factors</w:t>
            </w:r>
          </w:p>
          <w:p w14:paraId="3AD8DD14" w14:textId="0AD21137" w:rsidR="00CF5C70" w:rsidRDefault="00CF5C70" w:rsidP="00B84AB1">
            <w:pPr>
              <w:rPr>
                <w:rFonts w:ascii="Calibri Light" w:eastAsia="Calibri Light" w:hAnsi="Calibri Light" w:cs="Calibri Light"/>
                <w:color w:val="000000" w:themeColor="text1"/>
                <w:sz w:val="16"/>
                <w:szCs w:val="16"/>
              </w:rPr>
            </w:pPr>
          </w:p>
        </w:tc>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5535F0" w14:textId="77777777" w:rsidR="00D408F2" w:rsidRPr="00E3524F" w:rsidRDefault="003F227D" w:rsidP="00E3524F">
            <w:pPr>
              <w:rPr>
                <w:rFonts w:eastAsia="Calibri Light" w:cstheme="minorHAnsi"/>
                <w:color w:val="000000" w:themeColor="text1"/>
              </w:rPr>
            </w:pPr>
            <w:r w:rsidRPr="00E3524F">
              <w:rPr>
                <w:rFonts w:eastAsia="Calibri Light" w:cstheme="minorHAnsi"/>
                <w:color w:val="000000" w:themeColor="text1"/>
              </w:rPr>
              <w:t xml:space="preserve">R033 Task 2a: </w:t>
            </w:r>
          </w:p>
          <w:p w14:paraId="1E29EAEB" w14:textId="6F42090F" w:rsidR="00D408F2" w:rsidRPr="00125039" w:rsidRDefault="003F227D" w:rsidP="00125039">
            <w:pPr>
              <w:pStyle w:val="ListParagraph"/>
              <w:numPr>
                <w:ilvl w:val="0"/>
                <w:numId w:val="39"/>
              </w:numPr>
              <w:rPr>
                <w:rFonts w:eastAsia="Calibri Light" w:cstheme="minorHAnsi"/>
                <w:color w:val="000000" w:themeColor="text1"/>
                <w:sz w:val="16"/>
                <w:szCs w:val="16"/>
              </w:rPr>
            </w:pPr>
            <w:r w:rsidRPr="00125039">
              <w:rPr>
                <w:rFonts w:eastAsia="Calibri Light" w:cstheme="minorHAnsi"/>
                <w:color w:val="000000" w:themeColor="text1"/>
                <w:sz w:val="16"/>
                <w:szCs w:val="16"/>
              </w:rPr>
              <w:t xml:space="preserve">Describe two life events that an individual experienced </w:t>
            </w:r>
          </w:p>
          <w:p w14:paraId="62AF77BC" w14:textId="2C61D8A2" w:rsidR="003F227D" w:rsidRPr="00125039" w:rsidRDefault="00C65130" w:rsidP="00125039">
            <w:pPr>
              <w:pStyle w:val="ListParagraph"/>
              <w:numPr>
                <w:ilvl w:val="0"/>
                <w:numId w:val="39"/>
              </w:numPr>
              <w:rPr>
                <w:rFonts w:eastAsia="Calibri Light" w:cstheme="minorHAnsi"/>
                <w:color w:val="000000" w:themeColor="text1"/>
                <w:sz w:val="16"/>
                <w:szCs w:val="16"/>
              </w:rPr>
            </w:pPr>
            <w:r w:rsidRPr="00125039">
              <w:rPr>
                <w:rFonts w:eastAsia="Calibri Light" w:cstheme="minorHAnsi"/>
                <w:color w:val="000000" w:themeColor="text1"/>
                <w:sz w:val="16"/>
                <w:szCs w:val="16"/>
              </w:rPr>
              <w:t>E</w:t>
            </w:r>
            <w:r w:rsidR="003F227D" w:rsidRPr="00125039">
              <w:rPr>
                <w:rFonts w:eastAsia="Calibri Light" w:cstheme="minorHAnsi"/>
                <w:color w:val="000000" w:themeColor="text1"/>
                <w:sz w:val="16"/>
                <w:szCs w:val="16"/>
              </w:rPr>
              <w:t>xplain the impacts using PIES of one of these life events</w:t>
            </w:r>
          </w:p>
          <w:p w14:paraId="1662B2EF" w14:textId="39459C51" w:rsidR="00CF5C70" w:rsidRPr="003F227D" w:rsidRDefault="003F227D" w:rsidP="00125039">
            <w:pPr>
              <w:pStyle w:val="ListParagraph"/>
              <w:numPr>
                <w:ilvl w:val="0"/>
                <w:numId w:val="39"/>
              </w:numPr>
              <w:rPr>
                <w:rFonts w:eastAsia="Calibri Light" w:cstheme="minorHAnsi"/>
                <w:color w:val="000000" w:themeColor="text1"/>
              </w:rPr>
            </w:pPr>
            <w:r w:rsidRPr="00125039">
              <w:rPr>
                <w:rFonts w:eastAsia="Calibri Light" w:cstheme="minorHAnsi"/>
                <w:color w:val="000000" w:themeColor="text1"/>
                <w:sz w:val="16"/>
                <w:szCs w:val="16"/>
              </w:rPr>
              <w:t>Explain the needs of the individual considering the impacts of this one life event</w:t>
            </w:r>
          </w:p>
        </w:tc>
        <w:tc>
          <w:tcPr>
            <w:tcW w:w="2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29BD43" w14:textId="77777777" w:rsidR="00E3524F" w:rsidRPr="00E3524F" w:rsidRDefault="00C65130" w:rsidP="00E3524F">
            <w:pPr>
              <w:rPr>
                <w:rFonts w:eastAsia="Calibri Light" w:cstheme="minorHAnsi"/>
                <w:color w:val="000000" w:themeColor="text1"/>
              </w:rPr>
            </w:pPr>
            <w:r w:rsidRPr="00E3524F">
              <w:rPr>
                <w:rFonts w:eastAsia="Calibri Light" w:cstheme="minorHAnsi"/>
                <w:color w:val="000000" w:themeColor="text1"/>
              </w:rPr>
              <w:t>R033 Task 2b</w:t>
            </w:r>
            <w:r w:rsidR="00AA1C1D" w:rsidRPr="00E3524F">
              <w:rPr>
                <w:rFonts w:eastAsia="Calibri Light" w:cstheme="minorHAnsi"/>
                <w:color w:val="000000" w:themeColor="text1"/>
              </w:rPr>
              <w:t>:</w:t>
            </w:r>
          </w:p>
          <w:p w14:paraId="2214138A" w14:textId="7A058770" w:rsidR="00AA1C1D" w:rsidRPr="00E3524F" w:rsidRDefault="00C65130" w:rsidP="00E3524F">
            <w:pPr>
              <w:pStyle w:val="ListParagraph"/>
              <w:numPr>
                <w:ilvl w:val="0"/>
                <w:numId w:val="41"/>
              </w:numPr>
              <w:rPr>
                <w:rFonts w:eastAsia="Calibri Light" w:cstheme="minorHAnsi"/>
                <w:color w:val="000000" w:themeColor="text1"/>
                <w:sz w:val="16"/>
                <w:szCs w:val="16"/>
              </w:rPr>
            </w:pPr>
            <w:r w:rsidRPr="00E3524F">
              <w:rPr>
                <w:rFonts w:eastAsia="Calibri Light" w:cstheme="minorHAnsi"/>
                <w:color w:val="000000" w:themeColor="text1"/>
                <w:sz w:val="16"/>
                <w:szCs w:val="16"/>
              </w:rPr>
              <w:t xml:space="preserve">Information about the support (formal, informal and charities) that could meet the needs of </w:t>
            </w:r>
            <w:r w:rsidR="00AA1C1D" w:rsidRPr="00E3524F">
              <w:rPr>
                <w:rFonts w:eastAsia="Calibri Light" w:cstheme="minorHAnsi"/>
                <w:color w:val="000000" w:themeColor="text1"/>
                <w:sz w:val="16"/>
                <w:szCs w:val="16"/>
              </w:rPr>
              <w:t>an</w:t>
            </w:r>
            <w:r w:rsidRPr="00E3524F">
              <w:rPr>
                <w:rFonts w:eastAsia="Calibri Light" w:cstheme="minorHAnsi"/>
                <w:color w:val="000000" w:themeColor="text1"/>
                <w:sz w:val="16"/>
                <w:szCs w:val="16"/>
              </w:rPr>
              <w:t xml:space="preserve"> individual </w:t>
            </w:r>
          </w:p>
          <w:p w14:paraId="7570850E" w14:textId="77777777" w:rsidR="00AA1C1D" w:rsidRPr="00125039" w:rsidRDefault="00C65130" w:rsidP="00125039">
            <w:pPr>
              <w:pStyle w:val="ListParagraph"/>
              <w:numPr>
                <w:ilvl w:val="0"/>
                <w:numId w:val="40"/>
              </w:numPr>
              <w:rPr>
                <w:rFonts w:eastAsia="Calibri Light" w:cstheme="minorHAnsi"/>
                <w:color w:val="000000" w:themeColor="text1"/>
                <w:sz w:val="16"/>
                <w:szCs w:val="16"/>
              </w:rPr>
            </w:pPr>
            <w:r w:rsidRPr="00125039">
              <w:rPr>
                <w:rFonts w:eastAsia="Calibri Light" w:cstheme="minorHAnsi"/>
                <w:color w:val="000000" w:themeColor="text1"/>
                <w:sz w:val="16"/>
                <w:szCs w:val="16"/>
              </w:rPr>
              <w:t>A recommendation of support to include:</w:t>
            </w:r>
          </w:p>
          <w:p w14:paraId="53D9A7FB" w14:textId="77777777" w:rsidR="00AA1C1D" w:rsidRPr="00125039" w:rsidRDefault="00C65130" w:rsidP="00125039">
            <w:pPr>
              <w:pStyle w:val="ListParagraph"/>
              <w:numPr>
                <w:ilvl w:val="0"/>
                <w:numId w:val="40"/>
              </w:numPr>
              <w:rPr>
                <w:rFonts w:eastAsia="Calibri Light" w:cstheme="minorHAnsi"/>
                <w:color w:val="000000" w:themeColor="text1"/>
                <w:sz w:val="16"/>
                <w:szCs w:val="16"/>
              </w:rPr>
            </w:pPr>
            <w:r w:rsidRPr="00125039">
              <w:rPr>
                <w:rFonts w:eastAsia="Calibri Light" w:cstheme="minorHAnsi"/>
                <w:color w:val="000000" w:themeColor="text1"/>
                <w:sz w:val="16"/>
                <w:szCs w:val="16"/>
              </w:rPr>
              <w:t>justification of your choices</w:t>
            </w:r>
          </w:p>
          <w:p w14:paraId="308D6D7F" w14:textId="77777777" w:rsidR="00AA1C1D" w:rsidRPr="00125039" w:rsidRDefault="00C65130" w:rsidP="00125039">
            <w:pPr>
              <w:pStyle w:val="ListParagraph"/>
              <w:numPr>
                <w:ilvl w:val="0"/>
                <w:numId w:val="40"/>
              </w:numPr>
              <w:rPr>
                <w:rFonts w:eastAsia="Calibri Light" w:cstheme="minorHAnsi"/>
                <w:color w:val="000000" w:themeColor="text1"/>
                <w:sz w:val="16"/>
                <w:szCs w:val="16"/>
              </w:rPr>
            </w:pPr>
            <w:r w:rsidRPr="00125039">
              <w:rPr>
                <w:rFonts w:eastAsia="Calibri Light" w:cstheme="minorHAnsi"/>
                <w:color w:val="000000" w:themeColor="text1"/>
                <w:sz w:val="16"/>
                <w:szCs w:val="16"/>
              </w:rPr>
              <w:t>how practitioners/care givers will support and meet the individual’s need</w:t>
            </w:r>
            <w:r w:rsidR="00AA1C1D" w:rsidRPr="00125039">
              <w:rPr>
                <w:rFonts w:eastAsia="Calibri Light" w:cstheme="minorHAnsi"/>
                <w:color w:val="000000" w:themeColor="text1"/>
                <w:sz w:val="16"/>
                <w:szCs w:val="16"/>
              </w:rPr>
              <w:t>s</w:t>
            </w:r>
          </w:p>
          <w:p w14:paraId="0E350112" w14:textId="148795E0" w:rsidR="00CF5C70" w:rsidRPr="00AA1C1D" w:rsidRDefault="00C65130" w:rsidP="00125039">
            <w:pPr>
              <w:pStyle w:val="ListParagraph"/>
              <w:numPr>
                <w:ilvl w:val="0"/>
                <w:numId w:val="40"/>
              </w:numPr>
              <w:rPr>
                <w:rFonts w:eastAsia="Calibri Light" w:cstheme="minorHAnsi"/>
                <w:color w:val="000000" w:themeColor="text1"/>
              </w:rPr>
            </w:pPr>
            <w:r w:rsidRPr="00125039">
              <w:rPr>
                <w:rFonts w:eastAsia="Calibri Light" w:cstheme="minorHAnsi"/>
                <w:color w:val="000000" w:themeColor="text1"/>
                <w:sz w:val="16"/>
                <w:szCs w:val="16"/>
              </w:rPr>
              <w:t>how you have applied person-centred values</w:t>
            </w:r>
          </w:p>
        </w:tc>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42935A" w14:textId="6F44B2D1" w:rsidR="00C378E6" w:rsidRPr="008470F8" w:rsidRDefault="00C378E6" w:rsidP="00C378E6">
            <w:pPr>
              <w:pStyle w:val="ListParagraph"/>
              <w:numPr>
                <w:ilvl w:val="0"/>
                <w:numId w:val="40"/>
              </w:numPr>
              <w:spacing w:line="278" w:lineRule="auto"/>
            </w:pPr>
            <w:r>
              <w:t xml:space="preserve">R032 Effective communication </w:t>
            </w:r>
            <w:r w:rsidR="00CD2C76">
              <w:t>i</w:t>
            </w:r>
            <w:r>
              <w:t>n health and social care settings</w:t>
            </w:r>
          </w:p>
          <w:p w14:paraId="6227A9AD" w14:textId="77777777" w:rsidR="00CF5C70" w:rsidRDefault="00CF5C70" w:rsidP="00B84AB1">
            <w:pPr>
              <w:rPr>
                <w:rFonts w:ascii="Calibri Light" w:eastAsia="Calibri Light" w:hAnsi="Calibri Light" w:cs="Calibri Light"/>
                <w:color w:val="000000" w:themeColor="text1"/>
                <w:sz w:val="16"/>
                <w:szCs w:val="16"/>
              </w:rPr>
            </w:pPr>
          </w:p>
        </w:tc>
        <w:tc>
          <w:tcPr>
            <w:tcW w:w="2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2AD542" w14:textId="1A553B3B" w:rsidR="00CF5C70" w:rsidRPr="00CD2C76" w:rsidRDefault="00C378E6" w:rsidP="00C378E6">
            <w:pPr>
              <w:pStyle w:val="ListParagraph"/>
              <w:numPr>
                <w:ilvl w:val="0"/>
                <w:numId w:val="40"/>
              </w:numPr>
              <w:rPr>
                <w:rFonts w:eastAsia="Calibri Light" w:cstheme="minorHAnsi"/>
                <w:color w:val="000000" w:themeColor="text1"/>
                <w:sz w:val="16"/>
                <w:szCs w:val="16"/>
              </w:rPr>
            </w:pPr>
            <w:r w:rsidRPr="00CD2C76">
              <w:rPr>
                <w:rFonts w:eastAsia="Calibri Light" w:cstheme="minorHAnsi"/>
                <w:color w:val="000000" w:themeColor="text1"/>
              </w:rPr>
              <w:t xml:space="preserve">R032 </w:t>
            </w:r>
            <w:r w:rsidR="00CD2C76" w:rsidRPr="00CD2C76">
              <w:rPr>
                <w:rFonts w:eastAsia="Calibri Light" w:cstheme="minorHAnsi"/>
                <w:color w:val="000000" w:themeColor="text1"/>
              </w:rPr>
              <w:t>Protecting service users and service providers in health and social care settings</w:t>
            </w:r>
          </w:p>
        </w:tc>
      </w:tr>
      <w:tr w:rsidR="00CF5C70" w14:paraId="6F8E687F" w14:textId="417FC629" w:rsidTr="00CD2C76">
        <w:trPr>
          <w:trHeight w:val="291"/>
        </w:trPr>
        <w:tc>
          <w:tcPr>
            <w:tcW w:w="977" w:type="dxa"/>
            <w:tcMar>
              <w:left w:w="105" w:type="dxa"/>
              <w:right w:w="105" w:type="dxa"/>
            </w:tcMar>
          </w:tcPr>
          <w:p w14:paraId="10EBB1BB" w14:textId="04FA06D0" w:rsidR="00CF5C70" w:rsidRDefault="00CF5C70" w:rsidP="00B84AB1">
            <w:pPr>
              <w:rPr>
                <w:rFonts w:ascii="Calibri Light" w:eastAsia="Calibri Light" w:hAnsi="Calibri Light" w:cs="Calibri Light"/>
                <w:color w:val="000000" w:themeColor="text1"/>
                <w:sz w:val="16"/>
                <w:szCs w:val="16"/>
              </w:rPr>
            </w:pPr>
            <w:r w:rsidRPr="0DD427AE">
              <w:rPr>
                <w:rFonts w:ascii="Calibri Light" w:eastAsia="Calibri Light" w:hAnsi="Calibri Light" w:cs="Calibri Light"/>
                <w:b/>
                <w:bCs/>
                <w:color w:val="000000" w:themeColor="text1"/>
                <w:sz w:val="16"/>
                <w:szCs w:val="16"/>
              </w:rPr>
              <w:t xml:space="preserve">Year </w:t>
            </w:r>
            <w:r w:rsidR="0063049C">
              <w:rPr>
                <w:rFonts w:ascii="Calibri Light" w:eastAsia="Calibri Light" w:hAnsi="Calibri Light" w:cs="Calibri Light"/>
                <w:b/>
                <w:bCs/>
                <w:color w:val="000000" w:themeColor="text1"/>
                <w:sz w:val="16"/>
                <w:szCs w:val="16"/>
              </w:rPr>
              <w:t>11</w:t>
            </w:r>
          </w:p>
        </w:tc>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20FD50" w14:textId="4104CE57" w:rsidR="00CF5C70" w:rsidRPr="00A63E04" w:rsidRDefault="00A63E04" w:rsidP="00A63E04">
            <w:pPr>
              <w:pStyle w:val="ListParagraph"/>
              <w:numPr>
                <w:ilvl w:val="0"/>
                <w:numId w:val="40"/>
              </w:numPr>
              <w:rPr>
                <w:rFonts w:ascii="Calibri" w:eastAsia="Calibri Light" w:hAnsi="Calibri" w:cs="Calibri"/>
                <w:color w:val="000000" w:themeColor="text1"/>
              </w:rPr>
            </w:pPr>
            <w:r w:rsidRPr="00A63E04">
              <w:rPr>
                <w:rFonts w:ascii="Calibri" w:eastAsia="Calibri Light" w:hAnsi="Calibri" w:cs="Calibri"/>
                <w:color w:val="000000" w:themeColor="text1"/>
              </w:rPr>
              <w:t xml:space="preserve">RO34 Creative </w:t>
            </w:r>
            <w:r>
              <w:rPr>
                <w:rFonts w:ascii="Calibri" w:eastAsia="Calibri Light" w:hAnsi="Calibri" w:cs="Calibri"/>
                <w:color w:val="000000" w:themeColor="text1"/>
              </w:rPr>
              <w:t>and Therapeutic Activities</w:t>
            </w:r>
          </w:p>
          <w:p w14:paraId="59F3F6B3" w14:textId="4E22EFC2" w:rsidR="00A63E04" w:rsidRPr="00A63E04" w:rsidRDefault="00A63E04" w:rsidP="00A63E04">
            <w:pPr>
              <w:pStyle w:val="ListParagraph"/>
              <w:numPr>
                <w:ilvl w:val="0"/>
                <w:numId w:val="40"/>
              </w:numPr>
              <w:rPr>
                <w:rFonts w:ascii="Calibri" w:eastAsia="Calibri Light" w:hAnsi="Calibri" w:cs="Calibri"/>
                <w:color w:val="000000" w:themeColor="text1"/>
              </w:rPr>
            </w:pPr>
            <w:r>
              <w:rPr>
                <w:rFonts w:ascii="Calibri" w:eastAsia="Calibri Light" w:hAnsi="Calibri" w:cs="Calibri"/>
                <w:color w:val="000000" w:themeColor="text1"/>
              </w:rPr>
              <w:t>Task 4: Therapies and their benefits</w:t>
            </w:r>
          </w:p>
        </w:tc>
        <w:tc>
          <w:tcPr>
            <w:tcW w:w="2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E15CB6" w14:textId="77777777" w:rsidR="00A63E04" w:rsidRDefault="00A63E04" w:rsidP="00A63E04">
            <w:pPr>
              <w:rPr>
                <w:rFonts w:ascii="Calibri" w:eastAsia="Calibri Light" w:hAnsi="Calibri" w:cs="Calibri"/>
                <w:color w:val="000000" w:themeColor="text1"/>
              </w:rPr>
            </w:pPr>
            <w:r>
              <w:rPr>
                <w:rFonts w:ascii="Calibri" w:eastAsia="Calibri Light" w:hAnsi="Calibri" w:cs="Calibri"/>
                <w:color w:val="000000" w:themeColor="text1"/>
              </w:rPr>
              <w:t>RO34 Task 1:</w:t>
            </w:r>
          </w:p>
          <w:p w14:paraId="307AC98D" w14:textId="77777777" w:rsidR="00A63E04" w:rsidRDefault="00A63E04" w:rsidP="00A63E04">
            <w:pPr>
              <w:pStyle w:val="ListParagraph"/>
              <w:ind w:left="360"/>
              <w:rPr>
                <w:rFonts w:ascii="Calibri" w:eastAsia="Calibri Light" w:hAnsi="Calibri" w:cs="Calibri"/>
                <w:color w:val="000000" w:themeColor="text1"/>
              </w:rPr>
            </w:pPr>
            <w:r w:rsidRPr="00A63E04">
              <w:rPr>
                <w:rFonts w:ascii="Calibri" w:eastAsia="Calibri Light" w:hAnsi="Calibri" w:cs="Calibri"/>
                <w:color w:val="000000" w:themeColor="text1"/>
              </w:rPr>
              <w:t>Plan a</w:t>
            </w:r>
            <w:r>
              <w:rPr>
                <w:rFonts w:ascii="Calibri" w:eastAsia="Calibri Light" w:hAnsi="Calibri" w:cs="Calibri"/>
                <w:color w:val="000000" w:themeColor="text1"/>
              </w:rPr>
              <w:t xml:space="preserve"> creative activity for a prescribed target group.</w:t>
            </w:r>
          </w:p>
          <w:p w14:paraId="7EC5277C" w14:textId="77777777" w:rsidR="00A63E04" w:rsidRDefault="00A63E04" w:rsidP="00A63E04">
            <w:pPr>
              <w:rPr>
                <w:rFonts w:ascii="Calibri" w:eastAsia="Calibri Light" w:hAnsi="Calibri" w:cs="Calibri"/>
                <w:color w:val="000000" w:themeColor="text1"/>
              </w:rPr>
            </w:pPr>
          </w:p>
          <w:p w14:paraId="0E48427D" w14:textId="77777777" w:rsidR="00A63E04" w:rsidRDefault="00A63E04" w:rsidP="00A63E04">
            <w:pPr>
              <w:rPr>
                <w:rFonts w:ascii="Calibri" w:eastAsia="Calibri Light" w:hAnsi="Calibri" w:cs="Calibri"/>
                <w:color w:val="000000" w:themeColor="text1"/>
              </w:rPr>
            </w:pPr>
            <w:r>
              <w:rPr>
                <w:rFonts w:ascii="Calibri" w:eastAsia="Calibri Light" w:hAnsi="Calibri" w:cs="Calibri"/>
                <w:color w:val="000000" w:themeColor="text1"/>
              </w:rPr>
              <w:t>RO34 Task 2:</w:t>
            </w:r>
          </w:p>
          <w:p w14:paraId="72C61E79" w14:textId="33752ADE" w:rsidR="00A63E04" w:rsidRPr="00A63E04" w:rsidRDefault="00A63E04" w:rsidP="00A63E04">
            <w:pPr>
              <w:rPr>
                <w:rFonts w:ascii="Calibri" w:eastAsia="Calibri Light" w:hAnsi="Calibri" w:cs="Calibri"/>
                <w:color w:val="000000" w:themeColor="text1"/>
              </w:rPr>
            </w:pPr>
            <w:r>
              <w:rPr>
                <w:rFonts w:ascii="Calibri" w:eastAsia="Calibri Light" w:hAnsi="Calibri" w:cs="Calibri"/>
                <w:color w:val="000000" w:themeColor="text1"/>
              </w:rPr>
              <w:t xml:space="preserve">       Deliver a creative    </w:t>
            </w:r>
            <w:r>
              <w:rPr>
                <w:rFonts w:ascii="Calibri" w:eastAsia="Calibri Light" w:hAnsi="Calibri" w:cs="Calibri"/>
                <w:color w:val="000000" w:themeColor="text1"/>
              </w:rPr>
              <w:br/>
              <w:t xml:space="preserve">       activity for a </w:t>
            </w:r>
            <w:r>
              <w:rPr>
                <w:rFonts w:ascii="Calibri" w:eastAsia="Calibri Light" w:hAnsi="Calibri" w:cs="Calibri"/>
                <w:color w:val="000000" w:themeColor="text1"/>
              </w:rPr>
              <w:br/>
              <w:t xml:space="preserve">       prescribed target </w:t>
            </w:r>
            <w:r>
              <w:rPr>
                <w:rFonts w:ascii="Calibri" w:eastAsia="Calibri Light" w:hAnsi="Calibri" w:cs="Calibri"/>
                <w:color w:val="000000" w:themeColor="text1"/>
              </w:rPr>
              <w:br/>
              <w:t xml:space="preserve">       group</w:t>
            </w:r>
          </w:p>
        </w:tc>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9C0A94" w14:textId="77777777" w:rsidR="00CF5C70" w:rsidRDefault="00A63E04" w:rsidP="00B84AB1">
            <w:pPr>
              <w:rPr>
                <w:rFonts w:ascii="Calibri" w:eastAsia="Calibri Light" w:hAnsi="Calibri" w:cs="Calibri"/>
                <w:color w:val="000000" w:themeColor="text1"/>
              </w:rPr>
            </w:pPr>
            <w:r>
              <w:rPr>
                <w:rFonts w:ascii="Calibri" w:eastAsia="Calibri Light" w:hAnsi="Calibri" w:cs="Calibri"/>
                <w:color w:val="000000" w:themeColor="text1"/>
              </w:rPr>
              <w:t>RO34 Task 3:</w:t>
            </w:r>
          </w:p>
          <w:p w14:paraId="2415BC54" w14:textId="77777777" w:rsidR="00A63E04" w:rsidRDefault="00A63E04" w:rsidP="00B84AB1">
            <w:pPr>
              <w:rPr>
                <w:rFonts w:ascii="Calibri" w:eastAsia="Calibri Light" w:hAnsi="Calibri" w:cs="Calibri"/>
                <w:color w:val="000000" w:themeColor="text1"/>
              </w:rPr>
            </w:pPr>
            <w:r>
              <w:rPr>
                <w:rFonts w:ascii="Calibri" w:eastAsia="Calibri Light" w:hAnsi="Calibri" w:cs="Calibri"/>
                <w:color w:val="000000" w:themeColor="text1"/>
              </w:rPr>
              <w:t xml:space="preserve">       Evaluate your </w:t>
            </w:r>
            <w:r>
              <w:rPr>
                <w:rFonts w:ascii="Calibri" w:eastAsia="Calibri Light" w:hAnsi="Calibri" w:cs="Calibri"/>
                <w:color w:val="000000" w:themeColor="text1"/>
              </w:rPr>
              <w:br/>
              <w:t xml:space="preserve">       creative activity</w:t>
            </w:r>
          </w:p>
          <w:p w14:paraId="5DDD8BDA" w14:textId="77777777" w:rsidR="00A63E04" w:rsidRDefault="00A63E04" w:rsidP="00B84AB1">
            <w:pPr>
              <w:rPr>
                <w:rFonts w:ascii="Calibri" w:eastAsia="Calibri Light" w:hAnsi="Calibri" w:cs="Calibri"/>
                <w:color w:val="000000" w:themeColor="text1"/>
              </w:rPr>
            </w:pPr>
          </w:p>
          <w:p w14:paraId="261B78EC" w14:textId="05AADF3F" w:rsidR="00A63E04" w:rsidRPr="00A63E04" w:rsidRDefault="00A63E04" w:rsidP="00B84AB1">
            <w:pPr>
              <w:rPr>
                <w:rFonts w:ascii="Calibri" w:eastAsia="Calibri Light" w:hAnsi="Calibri" w:cs="Calibri"/>
                <w:color w:val="000000" w:themeColor="text1"/>
              </w:rPr>
            </w:pPr>
            <w:r>
              <w:rPr>
                <w:rFonts w:ascii="Calibri" w:eastAsia="Calibri Light" w:hAnsi="Calibri" w:cs="Calibri"/>
                <w:color w:val="000000" w:themeColor="text1"/>
              </w:rPr>
              <w:t>RO33 Review and submissions</w:t>
            </w:r>
          </w:p>
        </w:tc>
        <w:tc>
          <w:tcPr>
            <w:tcW w:w="2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1EB328" w14:textId="0AA286F9" w:rsidR="00CF5C70" w:rsidRPr="00A63E04" w:rsidRDefault="00A63E04" w:rsidP="00B84AB1">
            <w:pPr>
              <w:rPr>
                <w:rFonts w:ascii="Calibri" w:eastAsia="Calibri Light" w:hAnsi="Calibri" w:cs="Calibri"/>
                <w:color w:val="000000" w:themeColor="text1"/>
              </w:rPr>
            </w:pPr>
            <w:r>
              <w:rPr>
                <w:rFonts w:ascii="Calibri" w:eastAsia="Calibri Light" w:hAnsi="Calibri" w:cs="Calibri"/>
                <w:color w:val="000000" w:themeColor="text1"/>
              </w:rPr>
              <w:t>RO32 Revision of unit and preparations for examination.</w:t>
            </w:r>
          </w:p>
        </w:tc>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EF3745" w14:textId="77777777" w:rsidR="00CF5C70" w:rsidRPr="00A63E04" w:rsidRDefault="00CF5C70" w:rsidP="00B84AB1">
            <w:pPr>
              <w:rPr>
                <w:rFonts w:ascii="Calibri" w:eastAsia="Calibri Light" w:hAnsi="Calibri" w:cs="Calibri"/>
                <w:color w:val="000000" w:themeColor="text1"/>
              </w:rPr>
            </w:pPr>
          </w:p>
        </w:tc>
        <w:tc>
          <w:tcPr>
            <w:tcW w:w="2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E1D9A0" w14:textId="77777777" w:rsidR="00CF5C70" w:rsidRPr="00A63E04" w:rsidRDefault="00CF5C70" w:rsidP="00B84AB1">
            <w:pPr>
              <w:rPr>
                <w:rFonts w:ascii="Calibri" w:eastAsia="Calibri Light" w:hAnsi="Calibri" w:cs="Calibri"/>
                <w:color w:val="000000" w:themeColor="text1"/>
              </w:rPr>
            </w:pPr>
          </w:p>
        </w:tc>
      </w:tr>
    </w:tbl>
    <w:p w14:paraId="601BF960" w14:textId="3DFE97A0" w:rsidR="00D82AA9" w:rsidRDefault="00D82AA9"/>
    <w:p w14:paraId="79F2C581" w14:textId="612AAA69" w:rsidR="001D4698" w:rsidRDefault="001D4698"/>
    <w:p w14:paraId="5059FC09" w14:textId="0368EBE8" w:rsidR="008049F3" w:rsidRDefault="008049F3" w:rsidP="00F85823">
      <w:pPr>
        <w:pStyle w:val="Heading1"/>
      </w:pPr>
    </w:p>
    <w:p w14:paraId="247B9671" w14:textId="6590615B" w:rsidR="004470B5" w:rsidRDefault="004470B5" w:rsidP="62A10337"/>
    <w:p w14:paraId="1EF905B9" w14:textId="46BD6F5F" w:rsidR="0041675A" w:rsidRDefault="0041675A" w:rsidP="62A10337"/>
    <w:p w14:paraId="4BB68004" w14:textId="7AA9A373" w:rsidR="00BF17AF" w:rsidRDefault="00BF17AF" w:rsidP="62A10337"/>
    <w:p w14:paraId="6F96183B" w14:textId="537C73A7" w:rsidR="00BF17AF" w:rsidRDefault="00BF17AF" w:rsidP="62A10337"/>
    <w:sectPr w:rsidR="00BF17AF" w:rsidSect="00F85823">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66FA" w14:textId="77777777" w:rsidR="00885746" w:rsidRDefault="00885746" w:rsidP="00F85823">
      <w:pPr>
        <w:spacing w:after="0" w:line="240" w:lineRule="auto"/>
      </w:pPr>
      <w:r>
        <w:separator/>
      </w:r>
    </w:p>
  </w:endnote>
  <w:endnote w:type="continuationSeparator" w:id="0">
    <w:p w14:paraId="11D9FE57" w14:textId="77777777" w:rsidR="00885746" w:rsidRDefault="00885746" w:rsidP="00F85823">
      <w:pPr>
        <w:spacing w:after="0" w:line="240" w:lineRule="auto"/>
      </w:pPr>
      <w:r>
        <w:continuationSeparator/>
      </w:r>
    </w:p>
  </w:endnote>
  <w:endnote w:type="continuationNotice" w:id="1">
    <w:p w14:paraId="3C1D6EB0" w14:textId="77777777" w:rsidR="00885746" w:rsidRDefault="008857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3CBA" w14:textId="77777777" w:rsidR="00885746" w:rsidRDefault="00885746" w:rsidP="00F85823">
      <w:pPr>
        <w:spacing w:after="0" w:line="240" w:lineRule="auto"/>
      </w:pPr>
      <w:r>
        <w:separator/>
      </w:r>
    </w:p>
  </w:footnote>
  <w:footnote w:type="continuationSeparator" w:id="0">
    <w:p w14:paraId="1359584D" w14:textId="77777777" w:rsidR="00885746" w:rsidRDefault="00885746" w:rsidP="00F85823">
      <w:pPr>
        <w:spacing w:after="0" w:line="240" w:lineRule="auto"/>
      </w:pPr>
      <w:r>
        <w:continuationSeparator/>
      </w:r>
    </w:p>
  </w:footnote>
  <w:footnote w:type="continuationNotice" w:id="1">
    <w:p w14:paraId="5C6E5F0F" w14:textId="77777777" w:rsidR="00885746" w:rsidRDefault="008857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3E85" w14:textId="47744586" w:rsidR="00691D0A" w:rsidRDefault="00C83A85">
    <w:pPr>
      <w:pStyle w:val="Header"/>
    </w:pPr>
    <w:r>
      <w:t>Health and Social Care</w:t>
    </w:r>
    <w:r w:rsidR="00F85823">
      <w:t xml:space="preserve"> Curriculum Content 202</w:t>
    </w:r>
    <w:r w:rsidR="00992874">
      <w:t>6</w:t>
    </w:r>
    <w:r w:rsidR="00F85823">
      <w:t>-2</w:t>
    </w:r>
    <w:r w:rsidR="00992874">
      <w:t>7</w:t>
    </w:r>
  </w:p>
  <w:p w14:paraId="35DCDA19" w14:textId="77777777" w:rsidR="00F85823" w:rsidRDefault="00F85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1D6"/>
    <w:multiLevelType w:val="hybridMultilevel"/>
    <w:tmpl w:val="E56A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 w15:restartNumberingAfterBreak="0">
    <w:nsid w:val="045E2717"/>
    <w:multiLevelType w:val="multilevel"/>
    <w:tmpl w:val="C0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4E3A"/>
    <w:multiLevelType w:val="multilevel"/>
    <w:tmpl w:val="92C6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D4E3E"/>
    <w:multiLevelType w:val="multilevel"/>
    <w:tmpl w:val="C8EC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268D7"/>
    <w:multiLevelType w:val="hybridMultilevel"/>
    <w:tmpl w:val="972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6F655B"/>
    <w:multiLevelType w:val="multilevel"/>
    <w:tmpl w:val="5CF2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A08EC"/>
    <w:multiLevelType w:val="multilevel"/>
    <w:tmpl w:val="0406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A5606"/>
    <w:multiLevelType w:val="hybridMultilevel"/>
    <w:tmpl w:val="E684E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50290"/>
    <w:multiLevelType w:val="multilevel"/>
    <w:tmpl w:val="D766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A5DFD"/>
    <w:multiLevelType w:val="hybridMultilevel"/>
    <w:tmpl w:val="E004793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15D34EB"/>
    <w:multiLevelType w:val="hybridMultilevel"/>
    <w:tmpl w:val="D6620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24BD5"/>
    <w:multiLevelType w:val="hybridMultilevel"/>
    <w:tmpl w:val="F14472A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6F4156F"/>
    <w:multiLevelType w:val="hybridMultilevel"/>
    <w:tmpl w:val="F3C8D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25771C"/>
    <w:multiLevelType w:val="hybridMultilevel"/>
    <w:tmpl w:val="05A4C722"/>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7773F67"/>
    <w:multiLevelType w:val="hybridMultilevel"/>
    <w:tmpl w:val="3BE2C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45825"/>
    <w:multiLevelType w:val="multilevel"/>
    <w:tmpl w:val="A032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96424"/>
    <w:multiLevelType w:val="hybridMultilevel"/>
    <w:tmpl w:val="353A3CF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CC958D4"/>
    <w:multiLevelType w:val="hybridMultilevel"/>
    <w:tmpl w:val="09402D74"/>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E076FAC"/>
    <w:multiLevelType w:val="multilevel"/>
    <w:tmpl w:val="F6D6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660066"/>
    <w:multiLevelType w:val="hybridMultilevel"/>
    <w:tmpl w:val="FD56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8919B3"/>
    <w:multiLevelType w:val="hybridMultilevel"/>
    <w:tmpl w:val="41107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A0FCB"/>
    <w:multiLevelType w:val="hybridMultilevel"/>
    <w:tmpl w:val="1ED2E484"/>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F2779E0"/>
    <w:multiLevelType w:val="multilevel"/>
    <w:tmpl w:val="CDD8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F1049"/>
    <w:multiLevelType w:val="hybridMultilevel"/>
    <w:tmpl w:val="0AB63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095914"/>
    <w:multiLevelType w:val="hybridMultilevel"/>
    <w:tmpl w:val="3432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6C38C6"/>
    <w:multiLevelType w:val="multilevel"/>
    <w:tmpl w:val="825A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E756B3"/>
    <w:multiLevelType w:val="hybridMultilevel"/>
    <w:tmpl w:val="B9C4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E19E9"/>
    <w:multiLevelType w:val="hybridMultilevel"/>
    <w:tmpl w:val="53484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A02147"/>
    <w:multiLevelType w:val="multilevel"/>
    <w:tmpl w:val="BD5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E3318"/>
    <w:multiLevelType w:val="multilevel"/>
    <w:tmpl w:val="CE6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90F1E"/>
    <w:multiLevelType w:val="hybridMultilevel"/>
    <w:tmpl w:val="42B8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78098D"/>
    <w:multiLevelType w:val="hybridMultilevel"/>
    <w:tmpl w:val="3CDE8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FA789B"/>
    <w:multiLevelType w:val="hybridMultilevel"/>
    <w:tmpl w:val="320C6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E80B6B"/>
    <w:multiLevelType w:val="multilevel"/>
    <w:tmpl w:val="52D0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41468"/>
    <w:multiLevelType w:val="hybridMultilevel"/>
    <w:tmpl w:val="76CCD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D425E18"/>
    <w:multiLevelType w:val="multilevel"/>
    <w:tmpl w:val="F87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DB0846"/>
    <w:multiLevelType w:val="hybridMultilevel"/>
    <w:tmpl w:val="14962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421F98"/>
    <w:multiLevelType w:val="multilevel"/>
    <w:tmpl w:val="76D4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BE0451"/>
    <w:multiLevelType w:val="hybridMultilevel"/>
    <w:tmpl w:val="9E6E8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DF4857"/>
    <w:multiLevelType w:val="hybridMultilevel"/>
    <w:tmpl w:val="E94C9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6E0C67"/>
    <w:multiLevelType w:val="hybridMultilevel"/>
    <w:tmpl w:val="E2D21E98"/>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65959277">
    <w:abstractNumId w:val="25"/>
  </w:num>
  <w:num w:numId="2" w16cid:durableId="1740515796">
    <w:abstractNumId w:val="8"/>
  </w:num>
  <w:num w:numId="3" w16cid:durableId="729840160">
    <w:abstractNumId w:val="0"/>
  </w:num>
  <w:num w:numId="4" w16cid:durableId="78328454">
    <w:abstractNumId w:val="35"/>
  </w:num>
  <w:num w:numId="5" w16cid:durableId="1780638360">
    <w:abstractNumId w:val="6"/>
  </w:num>
  <w:num w:numId="6" w16cid:durableId="536281142">
    <w:abstractNumId w:val="30"/>
  </w:num>
  <w:num w:numId="7" w16cid:durableId="1968244985">
    <w:abstractNumId w:val="28"/>
  </w:num>
  <w:num w:numId="8" w16cid:durableId="458037169">
    <w:abstractNumId w:val="5"/>
  </w:num>
  <w:num w:numId="9" w16cid:durableId="1250774012">
    <w:abstractNumId w:val="1"/>
  </w:num>
  <w:num w:numId="10" w16cid:durableId="1703820955">
    <w:abstractNumId w:val="29"/>
  </w:num>
  <w:num w:numId="11" w16cid:durableId="496186968">
    <w:abstractNumId w:val="2"/>
  </w:num>
  <w:num w:numId="12" w16cid:durableId="1543253744">
    <w:abstractNumId w:val="3"/>
  </w:num>
  <w:num w:numId="13" w16cid:durableId="158425993">
    <w:abstractNumId w:val="32"/>
  </w:num>
  <w:num w:numId="14" w16cid:durableId="1184057459">
    <w:abstractNumId w:val="15"/>
  </w:num>
  <w:num w:numId="15" w16cid:durableId="1265070653">
    <w:abstractNumId w:val="18"/>
  </w:num>
  <w:num w:numId="16" w16cid:durableId="1913732279">
    <w:abstractNumId w:val="33"/>
  </w:num>
  <w:num w:numId="17" w16cid:durableId="1673293086">
    <w:abstractNumId w:val="22"/>
  </w:num>
  <w:num w:numId="18" w16cid:durableId="488520712">
    <w:abstractNumId w:val="37"/>
  </w:num>
  <w:num w:numId="19" w16cid:durableId="1069379408">
    <w:abstractNumId w:val="12"/>
  </w:num>
  <w:num w:numId="20" w16cid:durableId="943197170">
    <w:abstractNumId w:val="38"/>
  </w:num>
  <w:num w:numId="21" w16cid:durableId="1340502987">
    <w:abstractNumId w:val="4"/>
  </w:num>
  <w:num w:numId="22" w16cid:durableId="1250695464">
    <w:abstractNumId w:val="31"/>
  </w:num>
  <w:num w:numId="23" w16cid:durableId="1259564048">
    <w:abstractNumId w:val="36"/>
  </w:num>
  <w:num w:numId="24" w16cid:durableId="1617910617">
    <w:abstractNumId w:val="24"/>
  </w:num>
  <w:num w:numId="25" w16cid:durableId="591738336">
    <w:abstractNumId w:val="10"/>
  </w:num>
  <w:num w:numId="26" w16cid:durableId="219679058">
    <w:abstractNumId w:val="20"/>
  </w:num>
  <w:num w:numId="27" w16cid:durableId="1170170577">
    <w:abstractNumId w:val="26"/>
  </w:num>
  <w:num w:numId="28" w16cid:durableId="751976497">
    <w:abstractNumId w:val="27"/>
  </w:num>
  <w:num w:numId="29" w16cid:durableId="288242753">
    <w:abstractNumId w:val="23"/>
  </w:num>
  <w:num w:numId="30" w16cid:durableId="173155714">
    <w:abstractNumId w:val="7"/>
  </w:num>
  <w:num w:numId="31" w16cid:durableId="451482874">
    <w:abstractNumId w:val="39"/>
  </w:num>
  <w:num w:numId="32" w16cid:durableId="276761684">
    <w:abstractNumId w:val="14"/>
  </w:num>
  <w:num w:numId="33" w16cid:durableId="1980644747">
    <w:abstractNumId w:val="19"/>
  </w:num>
  <w:num w:numId="34" w16cid:durableId="1439372841">
    <w:abstractNumId w:val="34"/>
  </w:num>
  <w:num w:numId="35" w16cid:durableId="565337998">
    <w:abstractNumId w:val="21"/>
  </w:num>
  <w:num w:numId="36" w16cid:durableId="1785075220">
    <w:abstractNumId w:val="40"/>
  </w:num>
  <w:num w:numId="37" w16cid:durableId="1844776916">
    <w:abstractNumId w:val="9"/>
  </w:num>
  <w:num w:numId="38" w16cid:durableId="1982686864">
    <w:abstractNumId w:val="11"/>
  </w:num>
  <w:num w:numId="39" w16cid:durableId="105543674">
    <w:abstractNumId w:val="17"/>
  </w:num>
  <w:num w:numId="40" w16cid:durableId="205220902">
    <w:abstractNumId w:val="16"/>
  </w:num>
  <w:num w:numId="41" w16cid:durableId="13788196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3"/>
    <w:rsid w:val="00005C7F"/>
    <w:rsid w:val="00005CE3"/>
    <w:rsid w:val="00006B8E"/>
    <w:rsid w:val="00027F91"/>
    <w:rsid w:val="0004114E"/>
    <w:rsid w:val="000523C4"/>
    <w:rsid w:val="00082508"/>
    <w:rsid w:val="00091B72"/>
    <w:rsid w:val="0009786A"/>
    <w:rsid w:val="000A401E"/>
    <w:rsid w:val="000B1451"/>
    <w:rsid w:val="000B3881"/>
    <w:rsid w:val="000C5F23"/>
    <w:rsid w:val="000D0E52"/>
    <w:rsid w:val="000D18B3"/>
    <w:rsid w:val="000D6B93"/>
    <w:rsid w:val="001021FC"/>
    <w:rsid w:val="00110697"/>
    <w:rsid w:val="00110B40"/>
    <w:rsid w:val="00112AB5"/>
    <w:rsid w:val="00116B1B"/>
    <w:rsid w:val="00125039"/>
    <w:rsid w:val="0013262B"/>
    <w:rsid w:val="00142664"/>
    <w:rsid w:val="00175A7C"/>
    <w:rsid w:val="00193AFC"/>
    <w:rsid w:val="001A31DA"/>
    <w:rsid w:val="001B2F81"/>
    <w:rsid w:val="001C0617"/>
    <w:rsid w:val="001D392B"/>
    <w:rsid w:val="001D4698"/>
    <w:rsid w:val="001E1736"/>
    <w:rsid w:val="001E5DD3"/>
    <w:rsid w:val="001E5EFE"/>
    <w:rsid w:val="001E7E07"/>
    <w:rsid w:val="001F3484"/>
    <w:rsid w:val="001F6903"/>
    <w:rsid w:val="00200FF2"/>
    <w:rsid w:val="00211623"/>
    <w:rsid w:val="0021632D"/>
    <w:rsid w:val="00220859"/>
    <w:rsid w:val="00223BB7"/>
    <w:rsid w:val="00225B87"/>
    <w:rsid w:val="00234AE2"/>
    <w:rsid w:val="0023676F"/>
    <w:rsid w:val="00242615"/>
    <w:rsid w:val="0027626C"/>
    <w:rsid w:val="002810BA"/>
    <w:rsid w:val="00293262"/>
    <w:rsid w:val="002968D4"/>
    <w:rsid w:val="002A6653"/>
    <w:rsid w:val="002A71A6"/>
    <w:rsid w:val="002B5C1A"/>
    <w:rsid w:val="002C1260"/>
    <w:rsid w:val="002C2068"/>
    <w:rsid w:val="002D179F"/>
    <w:rsid w:val="002D540A"/>
    <w:rsid w:val="002D7C9F"/>
    <w:rsid w:val="002E7D24"/>
    <w:rsid w:val="002F3AE9"/>
    <w:rsid w:val="002F75C4"/>
    <w:rsid w:val="003038C9"/>
    <w:rsid w:val="00311C9F"/>
    <w:rsid w:val="00315B44"/>
    <w:rsid w:val="0034233B"/>
    <w:rsid w:val="00347DB1"/>
    <w:rsid w:val="00350040"/>
    <w:rsid w:val="00354003"/>
    <w:rsid w:val="0036362C"/>
    <w:rsid w:val="003C1A34"/>
    <w:rsid w:val="003D7A20"/>
    <w:rsid w:val="003D7B96"/>
    <w:rsid w:val="003E2AA8"/>
    <w:rsid w:val="003F227D"/>
    <w:rsid w:val="0041675A"/>
    <w:rsid w:val="00431A6D"/>
    <w:rsid w:val="00435297"/>
    <w:rsid w:val="004470B5"/>
    <w:rsid w:val="00447901"/>
    <w:rsid w:val="00493420"/>
    <w:rsid w:val="004A3586"/>
    <w:rsid w:val="004A69F8"/>
    <w:rsid w:val="004B1A3A"/>
    <w:rsid w:val="004D7DC4"/>
    <w:rsid w:val="00500D7F"/>
    <w:rsid w:val="00502768"/>
    <w:rsid w:val="0050686C"/>
    <w:rsid w:val="005148DC"/>
    <w:rsid w:val="00516217"/>
    <w:rsid w:val="0052734D"/>
    <w:rsid w:val="0055530C"/>
    <w:rsid w:val="00560A76"/>
    <w:rsid w:val="00561BBA"/>
    <w:rsid w:val="00565915"/>
    <w:rsid w:val="0057540F"/>
    <w:rsid w:val="00582E07"/>
    <w:rsid w:val="005864A4"/>
    <w:rsid w:val="00587320"/>
    <w:rsid w:val="00592A3F"/>
    <w:rsid w:val="005A2632"/>
    <w:rsid w:val="005A79D9"/>
    <w:rsid w:val="005B51F0"/>
    <w:rsid w:val="005F188F"/>
    <w:rsid w:val="005F7C67"/>
    <w:rsid w:val="006043CA"/>
    <w:rsid w:val="00622CE2"/>
    <w:rsid w:val="0063049C"/>
    <w:rsid w:val="0064635F"/>
    <w:rsid w:val="00662C77"/>
    <w:rsid w:val="00675F89"/>
    <w:rsid w:val="006818DB"/>
    <w:rsid w:val="00691D0A"/>
    <w:rsid w:val="0069488B"/>
    <w:rsid w:val="006A649A"/>
    <w:rsid w:val="006A7828"/>
    <w:rsid w:val="006B02E7"/>
    <w:rsid w:val="006B1231"/>
    <w:rsid w:val="006C5721"/>
    <w:rsid w:val="006E704D"/>
    <w:rsid w:val="006F4492"/>
    <w:rsid w:val="0071742E"/>
    <w:rsid w:val="00717CA5"/>
    <w:rsid w:val="007321B3"/>
    <w:rsid w:val="00753B9A"/>
    <w:rsid w:val="00761BE4"/>
    <w:rsid w:val="0076509A"/>
    <w:rsid w:val="0077259D"/>
    <w:rsid w:val="00787680"/>
    <w:rsid w:val="007B3B42"/>
    <w:rsid w:val="007C66A9"/>
    <w:rsid w:val="007D1DC0"/>
    <w:rsid w:val="007D750C"/>
    <w:rsid w:val="007E0109"/>
    <w:rsid w:val="007E2D44"/>
    <w:rsid w:val="007F0E41"/>
    <w:rsid w:val="007F25E3"/>
    <w:rsid w:val="008004EA"/>
    <w:rsid w:val="00802FB5"/>
    <w:rsid w:val="008036AB"/>
    <w:rsid w:val="008049F3"/>
    <w:rsid w:val="00807B33"/>
    <w:rsid w:val="008101D4"/>
    <w:rsid w:val="00813AE8"/>
    <w:rsid w:val="00817DC2"/>
    <w:rsid w:val="00821B9B"/>
    <w:rsid w:val="00823CFC"/>
    <w:rsid w:val="0083112D"/>
    <w:rsid w:val="0083414E"/>
    <w:rsid w:val="008356CF"/>
    <w:rsid w:val="00842C9E"/>
    <w:rsid w:val="008470F8"/>
    <w:rsid w:val="00856B54"/>
    <w:rsid w:val="00871D66"/>
    <w:rsid w:val="00885205"/>
    <w:rsid w:val="00885746"/>
    <w:rsid w:val="0089156C"/>
    <w:rsid w:val="008936B0"/>
    <w:rsid w:val="008A5E1B"/>
    <w:rsid w:val="008C2E3F"/>
    <w:rsid w:val="008D20B9"/>
    <w:rsid w:val="008D2A24"/>
    <w:rsid w:val="008D420D"/>
    <w:rsid w:val="008D4901"/>
    <w:rsid w:val="008D7950"/>
    <w:rsid w:val="008E3B5D"/>
    <w:rsid w:val="008F1666"/>
    <w:rsid w:val="008F4FAA"/>
    <w:rsid w:val="009022A1"/>
    <w:rsid w:val="00917914"/>
    <w:rsid w:val="0092138E"/>
    <w:rsid w:val="0093409B"/>
    <w:rsid w:val="00935C2F"/>
    <w:rsid w:val="00973308"/>
    <w:rsid w:val="009866E5"/>
    <w:rsid w:val="00992874"/>
    <w:rsid w:val="009B109A"/>
    <w:rsid w:val="009C5836"/>
    <w:rsid w:val="009E006A"/>
    <w:rsid w:val="009F67AB"/>
    <w:rsid w:val="00A05256"/>
    <w:rsid w:val="00A05BE7"/>
    <w:rsid w:val="00A0721E"/>
    <w:rsid w:val="00A3204B"/>
    <w:rsid w:val="00A32251"/>
    <w:rsid w:val="00A32CBF"/>
    <w:rsid w:val="00A32EFC"/>
    <w:rsid w:val="00A363AE"/>
    <w:rsid w:val="00A46395"/>
    <w:rsid w:val="00A63E04"/>
    <w:rsid w:val="00A65B3D"/>
    <w:rsid w:val="00A66E21"/>
    <w:rsid w:val="00A67AB4"/>
    <w:rsid w:val="00A743D2"/>
    <w:rsid w:val="00A86229"/>
    <w:rsid w:val="00A91FD6"/>
    <w:rsid w:val="00A957AD"/>
    <w:rsid w:val="00A979D6"/>
    <w:rsid w:val="00AA1C1D"/>
    <w:rsid w:val="00AA26F0"/>
    <w:rsid w:val="00AF637D"/>
    <w:rsid w:val="00B123E8"/>
    <w:rsid w:val="00B14DE4"/>
    <w:rsid w:val="00B23CC6"/>
    <w:rsid w:val="00B271F3"/>
    <w:rsid w:val="00B34924"/>
    <w:rsid w:val="00B3742C"/>
    <w:rsid w:val="00B47788"/>
    <w:rsid w:val="00B53E2E"/>
    <w:rsid w:val="00B6280D"/>
    <w:rsid w:val="00B628C7"/>
    <w:rsid w:val="00B7083D"/>
    <w:rsid w:val="00B84AB1"/>
    <w:rsid w:val="00BA0875"/>
    <w:rsid w:val="00BA1566"/>
    <w:rsid w:val="00BA24D1"/>
    <w:rsid w:val="00BA51D8"/>
    <w:rsid w:val="00BB49CE"/>
    <w:rsid w:val="00BC4E01"/>
    <w:rsid w:val="00BD0011"/>
    <w:rsid w:val="00BE1023"/>
    <w:rsid w:val="00BE54D1"/>
    <w:rsid w:val="00BF17AF"/>
    <w:rsid w:val="00C02CDE"/>
    <w:rsid w:val="00C33351"/>
    <w:rsid w:val="00C34BE4"/>
    <w:rsid w:val="00C378E6"/>
    <w:rsid w:val="00C634EA"/>
    <w:rsid w:val="00C64989"/>
    <w:rsid w:val="00C65130"/>
    <w:rsid w:val="00C741B9"/>
    <w:rsid w:val="00C74FCE"/>
    <w:rsid w:val="00C77080"/>
    <w:rsid w:val="00C80744"/>
    <w:rsid w:val="00C83A85"/>
    <w:rsid w:val="00C86F90"/>
    <w:rsid w:val="00CA18A0"/>
    <w:rsid w:val="00CA6CA9"/>
    <w:rsid w:val="00CB1C4F"/>
    <w:rsid w:val="00CC14F7"/>
    <w:rsid w:val="00CD1BF3"/>
    <w:rsid w:val="00CD2C76"/>
    <w:rsid w:val="00CD34CA"/>
    <w:rsid w:val="00CD3CCC"/>
    <w:rsid w:val="00CE40EE"/>
    <w:rsid w:val="00CF05C0"/>
    <w:rsid w:val="00CF3C5A"/>
    <w:rsid w:val="00CF5C70"/>
    <w:rsid w:val="00D04A56"/>
    <w:rsid w:val="00D136C0"/>
    <w:rsid w:val="00D205FC"/>
    <w:rsid w:val="00D207C3"/>
    <w:rsid w:val="00D21E10"/>
    <w:rsid w:val="00D24659"/>
    <w:rsid w:val="00D30BF2"/>
    <w:rsid w:val="00D408F2"/>
    <w:rsid w:val="00D54929"/>
    <w:rsid w:val="00D74A22"/>
    <w:rsid w:val="00D82AA9"/>
    <w:rsid w:val="00DB3929"/>
    <w:rsid w:val="00DD0658"/>
    <w:rsid w:val="00DF1863"/>
    <w:rsid w:val="00DF3394"/>
    <w:rsid w:val="00E026C0"/>
    <w:rsid w:val="00E100C3"/>
    <w:rsid w:val="00E1286D"/>
    <w:rsid w:val="00E25033"/>
    <w:rsid w:val="00E257E1"/>
    <w:rsid w:val="00E3524F"/>
    <w:rsid w:val="00E35FFC"/>
    <w:rsid w:val="00E41C3D"/>
    <w:rsid w:val="00E41F3A"/>
    <w:rsid w:val="00E471C3"/>
    <w:rsid w:val="00E52434"/>
    <w:rsid w:val="00E52A25"/>
    <w:rsid w:val="00E6396F"/>
    <w:rsid w:val="00E65E72"/>
    <w:rsid w:val="00E821A8"/>
    <w:rsid w:val="00E831D0"/>
    <w:rsid w:val="00E8643C"/>
    <w:rsid w:val="00E90102"/>
    <w:rsid w:val="00EA15EA"/>
    <w:rsid w:val="00EB5F13"/>
    <w:rsid w:val="00EE6FED"/>
    <w:rsid w:val="00EF1CA4"/>
    <w:rsid w:val="00EF6F68"/>
    <w:rsid w:val="00F07A3D"/>
    <w:rsid w:val="00F07C54"/>
    <w:rsid w:val="00F10913"/>
    <w:rsid w:val="00F2089E"/>
    <w:rsid w:val="00F31D94"/>
    <w:rsid w:val="00F4695C"/>
    <w:rsid w:val="00F524A1"/>
    <w:rsid w:val="00F6590F"/>
    <w:rsid w:val="00F77A5D"/>
    <w:rsid w:val="00F85823"/>
    <w:rsid w:val="00F86161"/>
    <w:rsid w:val="00FA732D"/>
    <w:rsid w:val="00FC6A9B"/>
    <w:rsid w:val="00FD49DB"/>
    <w:rsid w:val="00FE3BCF"/>
    <w:rsid w:val="00FE58F3"/>
    <w:rsid w:val="00FE7337"/>
    <w:rsid w:val="00FF6672"/>
    <w:rsid w:val="01E5A37B"/>
    <w:rsid w:val="03572FBD"/>
    <w:rsid w:val="069E3EAA"/>
    <w:rsid w:val="06C6EF1A"/>
    <w:rsid w:val="0923762D"/>
    <w:rsid w:val="0A940D2C"/>
    <w:rsid w:val="0AA398A2"/>
    <w:rsid w:val="0B4E7AA6"/>
    <w:rsid w:val="0B951BCD"/>
    <w:rsid w:val="0C2FDD8D"/>
    <w:rsid w:val="0DCBADEE"/>
    <w:rsid w:val="0DD427AE"/>
    <w:rsid w:val="0F5606EC"/>
    <w:rsid w:val="0F5A6FB7"/>
    <w:rsid w:val="108989E2"/>
    <w:rsid w:val="112132AF"/>
    <w:rsid w:val="11794BB3"/>
    <w:rsid w:val="1285F6B4"/>
    <w:rsid w:val="128DA7AE"/>
    <w:rsid w:val="12BD0310"/>
    <w:rsid w:val="155E899D"/>
    <w:rsid w:val="1600289B"/>
    <w:rsid w:val="16D35CA5"/>
    <w:rsid w:val="172FBB81"/>
    <w:rsid w:val="1902FD99"/>
    <w:rsid w:val="192F4AE2"/>
    <w:rsid w:val="1A0ADCD6"/>
    <w:rsid w:val="1C040551"/>
    <w:rsid w:val="1C6A1F8B"/>
    <w:rsid w:val="1C76447D"/>
    <w:rsid w:val="1C8CCDA3"/>
    <w:rsid w:val="1CE5ADCD"/>
    <w:rsid w:val="1E4823FE"/>
    <w:rsid w:val="1E820639"/>
    <w:rsid w:val="1FEC765C"/>
    <w:rsid w:val="21F40D10"/>
    <w:rsid w:val="224A2097"/>
    <w:rsid w:val="228CBEDF"/>
    <w:rsid w:val="22E04B7C"/>
    <w:rsid w:val="25764F3C"/>
    <w:rsid w:val="2806180F"/>
    <w:rsid w:val="28634E94"/>
    <w:rsid w:val="29009D90"/>
    <w:rsid w:val="291AFA82"/>
    <w:rsid w:val="29FF1EF5"/>
    <w:rsid w:val="2A255AFF"/>
    <w:rsid w:val="2B9AEF56"/>
    <w:rsid w:val="2DD54348"/>
    <w:rsid w:val="2F681D82"/>
    <w:rsid w:val="2FB152B9"/>
    <w:rsid w:val="324130F7"/>
    <w:rsid w:val="32B3B3A7"/>
    <w:rsid w:val="32DD815E"/>
    <w:rsid w:val="34600CF3"/>
    <w:rsid w:val="3574F884"/>
    <w:rsid w:val="35E2061D"/>
    <w:rsid w:val="36DD1E4F"/>
    <w:rsid w:val="36E08969"/>
    <w:rsid w:val="38AC9946"/>
    <w:rsid w:val="39BE59EA"/>
    <w:rsid w:val="3E18D2F6"/>
    <w:rsid w:val="3EE58203"/>
    <w:rsid w:val="3FCC2E62"/>
    <w:rsid w:val="42682644"/>
    <w:rsid w:val="4468EE1A"/>
    <w:rsid w:val="46D23C72"/>
    <w:rsid w:val="4798BE84"/>
    <w:rsid w:val="49F849BC"/>
    <w:rsid w:val="4A13B38B"/>
    <w:rsid w:val="4C55A889"/>
    <w:rsid w:val="4F8D494B"/>
    <w:rsid w:val="5015AAE9"/>
    <w:rsid w:val="50B54CA8"/>
    <w:rsid w:val="54B844D1"/>
    <w:rsid w:val="551AF2CC"/>
    <w:rsid w:val="55D31F2D"/>
    <w:rsid w:val="590B96DB"/>
    <w:rsid w:val="5C4983EE"/>
    <w:rsid w:val="5CA7DAC6"/>
    <w:rsid w:val="5D69659D"/>
    <w:rsid w:val="5DE5544F"/>
    <w:rsid w:val="5E2A37AD"/>
    <w:rsid w:val="5F8124B0"/>
    <w:rsid w:val="62338874"/>
    <w:rsid w:val="623CD6C0"/>
    <w:rsid w:val="62A10337"/>
    <w:rsid w:val="63D8A721"/>
    <w:rsid w:val="656AA12B"/>
    <w:rsid w:val="67EFA186"/>
    <w:rsid w:val="6835BC5F"/>
    <w:rsid w:val="6B6A146D"/>
    <w:rsid w:val="6DBA031A"/>
    <w:rsid w:val="6E6EA51C"/>
    <w:rsid w:val="6F0D7D43"/>
    <w:rsid w:val="6F4D9745"/>
    <w:rsid w:val="721557FB"/>
    <w:rsid w:val="7304F224"/>
    <w:rsid w:val="7459D3E0"/>
    <w:rsid w:val="75624EED"/>
    <w:rsid w:val="77F60707"/>
    <w:rsid w:val="7C824DB5"/>
    <w:rsid w:val="7DA118DD"/>
    <w:rsid w:val="7E7047C7"/>
    <w:rsid w:val="7F16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EFF7D"/>
  <w15:chartTrackingRefBased/>
  <w15:docId w15:val="{7145344F-2BEB-490A-891D-A8FC53D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3"/>
  </w:style>
  <w:style w:type="paragraph" w:styleId="Heading1">
    <w:name w:val="heading 1"/>
    <w:basedOn w:val="Normal"/>
    <w:next w:val="Normal"/>
    <w:link w:val="Heading1Char"/>
    <w:uiPriority w:val="9"/>
    <w:qFormat/>
    <w:rsid w:val="00F858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15B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15B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2F75C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85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23"/>
  </w:style>
  <w:style w:type="paragraph" w:styleId="Footer">
    <w:name w:val="footer"/>
    <w:basedOn w:val="Normal"/>
    <w:link w:val="FooterChar"/>
    <w:uiPriority w:val="99"/>
    <w:unhideWhenUsed/>
    <w:rsid w:val="00F85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23"/>
  </w:style>
  <w:style w:type="table" w:styleId="TableGrid">
    <w:name w:val="Table Grid"/>
    <w:basedOn w:val="TableNormal"/>
    <w:uiPriority w:val="39"/>
    <w:rsid w:val="00F8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1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831D0"/>
  </w:style>
  <w:style w:type="character" w:customStyle="1" w:styleId="eop">
    <w:name w:val="eop"/>
    <w:basedOn w:val="DefaultParagraphFont"/>
    <w:rsid w:val="00E831D0"/>
  </w:style>
  <w:style w:type="paragraph" w:styleId="ListParagraph">
    <w:name w:val="List Paragraph"/>
    <w:basedOn w:val="Normal"/>
    <w:uiPriority w:val="34"/>
    <w:qFormat/>
    <w:rsid w:val="001D4698"/>
    <w:pPr>
      <w:ind w:left="720"/>
      <w:contextualSpacing/>
    </w:pPr>
  </w:style>
  <w:style w:type="paragraph" w:styleId="NormalWeb">
    <w:name w:val="Normal (Web)"/>
    <w:basedOn w:val="Normal"/>
    <w:uiPriority w:val="99"/>
    <w:semiHidden/>
    <w:unhideWhenUsed/>
    <w:rsid w:val="005F188F"/>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315B44"/>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15B44"/>
    <w:rPr>
      <w:color w:val="0563C1" w:themeColor="hyperlink"/>
      <w:u w:val="single"/>
    </w:rPr>
  </w:style>
  <w:style w:type="character" w:styleId="UnresolvedMention">
    <w:name w:val="Unresolved Mention"/>
    <w:basedOn w:val="DefaultParagraphFont"/>
    <w:uiPriority w:val="99"/>
    <w:semiHidden/>
    <w:unhideWhenUsed/>
    <w:rsid w:val="00315B44"/>
    <w:rPr>
      <w:color w:val="605E5C"/>
      <w:shd w:val="clear" w:color="auto" w:fill="E1DFDD"/>
    </w:rPr>
  </w:style>
  <w:style w:type="character" w:customStyle="1" w:styleId="Heading2Char">
    <w:name w:val="Heading 2 Char"/>
    <w:basedOn w:val="DefaultParagraphFont"/>
    <w:link w:val="Heading2"/>
    <w:uiPriority w:val="9"/>
    <w:semiHidden/>
    <w:rsid w:val="00315B44"/>
    <w:rPr>
      <w:rFonts w:asciiTheme="majorHAnsi" w:eastAsiaTheme="majorEastAsia" w:hAnsiTheme="majorHAnsi" w:cstheme="majorBidi"/>
      <w:color w:val="2F5496" w:themeColor="accent1" w:themeShade="BF"/>
      <w:sz w:val="26"/>
      <w:szCs w:val="26"/>
    </w:rPr>
  </w:style>
  <w:style w:type="character" w:customStyle="1" w:styleId="Heading6Char">
    <w:name w:val="Heading 6 Char"/>
    <w:basedOn w:val="DefaultParagraphFont"/>
    <w:link w:val="Heading6"/>
    <w:uiPriority w:val="9"/>
    <w:semiHidden/>
    <w:rsid w:val="002F75C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633">
      <w:bodyDiv w:val="1"/>
      <w:marLeft w:val="0"/>
      <w:marRight w:val="0"/>
      <w:marTop w:val="0"/>
      <w:marBottom w:val="0"/>
      <w:divBdr>
        <w:top w:val="none" w:sz="0" w:space="0" w:color="auto"/>
        <w:left w:val="none" w:sz="0" w:space="0" w:color="auto"/>
        <w:bottom w:val="none" w:sz="0" w:space="0" w:color="auto"/>
        <w:right w:val="none" w:sz="0" w:space="0" w:color="auto"/>
      </w:divBdr>
    </w:div>
    <w:div w:id="19357022">
      <w:bodyDiv w:val="1"/>
      <w:marLeft w:val="0"/>
      <w:marRight w:val="0"/>
      <w:marTop w:val="0"/>
      <w:marBottom w:val="0"/>
      <w:divBdr>
        <w:top w:val="none" w:sz="0" w:space="0" w:color="auto"/>
        <w:left w:val="none" w:sz="0" w:space="0" w:color="auto"/>
        <w:bottom w:val="none" w:sz="0" w:space="0" w:color="auto"/>
        <w:right w:val="none" w:sz="0" w:space="0" w:color="auto"/>
      </w:divBdr>
    </w:div>
    <w:div w:id="29961360">
      <w:bodyDiv w:val="1"/>
      <w:marLeft w:val="0"/>
      <w:marRight w:val="0"/>
      <w:marTop w:val="0"/>
      <w:marBottom w:val="0"/>
      <w:divBdr>
        <w:top w:val="none" w:sz="0" w:space="0" w:color="auto"/>
        <w:left w:val="none" w:sz="0" w:space="0" w:color="auto"/>
        <w:bottom w:val="none" w:sz="0" w:space="0" w:color="auto"/>
        <w:right w:val="none" w:sz="0" w:space="0" w:color="auto"/>
      </w:divBdr>
    </w:div>
    <w:div w:id="47074933">
      <w:bodyDiv w:val="1"/>
      <w:marLeft w:val="0"/>
      <w:marRight w:val="0"/>
      <w:marTop w:val="0"/>
      <w:marBottom w:val="0"/>
      <w:divBdr>
        <w:top w:val="none" w:sz="0" w:space="0" w:color="auto"/>
        <w:left w:val="none" w:sz="0" w:space="0" w:color="auto"/>
        <w:bottom w:val="none" w:sz="0" w:space="0" w:color="auto"/>
        <w:right w:val="none" w:sz="0" w:space="0" w:color="auto"/>
      </w:divBdr>
      <w:divsChild>
        <w:div w:id="981151833">
          <w:marLeft w:val="0"/>
          <w:marRight w:val="0"/>
          <w:marTop w:val="0"/>
          <w:marBottom w:val="0"/>
          <w:divBdr>
            <w:top w:val="none" w:sz="0" w:space="0" w:color="auto"/>
            <w:left w:val="none" w:sz="0" w:space="0" w:color="auto"/>
            <w:bottom w:val="none" w:sz="0" w:space="0" w:color="auto"/>
            <w:right w:val="none" w:sz="0" w:space="0" w:color="auto"/>
          </w:divBdr>
        </w:div>
        <w:div w:id="1647272364">
          <w:marLeft w:val="0"/>
          <w:marRight w:val="0"/>
          <w:marTop w:val="0"/>
          <w:marBottom w:val="0"/>
          <w:divBdr>
            <w:top w:val="none" w:sz="0" w:space="0" w:color="auto"/>
            <w:left w:val="none" w:sz="0" w:space="0" w:color="auto"/>
            <w:bottom w:val="none" w:sz="0" w:space="0" w:color="auto"/>
            <w:right w:val="none" w:sz="0" w:space="0" w:color="auto"/>
          </w:divBdr>
        </w:div>
        <w:div w:id="367217466">
          <w:marLeft w:val="0"/>
          <w:marRight w:val="0"/>
          <w:marTop w:val="0"/>
          <w:marBottom w:val="0"/>
          <w:divBdr>
            <w:top w:val="none" w:sz="0" w:space="0" w:color="auto"/>
            <w:left w:val="none" w:sz="0" w:space="0" w:color="auto"/>
            <w:bottom w:val="none" w:sz="0" w:space="0" w:color="auto"/>
            <w:right w:val="none" w:sz="0" w:space="0" w:color="auto"/>
          </w:divBdr>
        </w:div>
        <w:div w:id="15811285">
          <w:marLeft w:val="0"/>
          <w:marRight w:val="0"/>
          <w:marTop w:val="0"/>
          <w:marBottom w:val="0"/>
          <w:divBdr>
            <w:top w:val="none" w:sz="0" w:space="0" w:color="auto"/>
            <w:left w:val="none" w:sz="0" w:space="0" w:color="auto"/>
            <w:bottom w:val="none" w:sz="0" w:space="0" w:color="auto"/>
            <w:right w:val="none" w:sz="0" w:space="0" w:color="auto"/>
          </w:divBdr>
        </w:div>
        <w:div w:id="69236003">
          <w:marLeft w:val="0"/>
          <w:marRight w:val="0"/>
          <w:marTop w:val="0"/>
          <w:marBottom w:val="0"/>
          <w:divBdr>
            <w:top w:val="none" w:sz="0" w:space="0" w:color="auto"/>
            <w:left w:val="none" w:sz="0" w:space="0" w:color="auto"/>
            <w:bottom w:val="none" w:sz="0" w:space="0" w:color="auto"/>
            <w:right w:val="none" w:sz="0" w:space="0" w:color="auto"/>
          </w:divBdr>
        </w:div>
        <w:div w:id="1796633975">
          <w:marLeft w:val="0"/>
          <w:marRight w:val="0"/>
          <w:marTop w:val="0"/>
          <w:marBottom w:val="0"/>
          <w:divBdr>
            <w:top w:val="none" w:sz="0" w:space="0" w:color="auto"/>
            <w:left w:val="none" w:sz="0" w:space="0" w:color="auto"/>
            <w:bottom w:val="none" w:sz="0" w:space="0" w:color="auto"/>
            <w:right w:val="none" w:sz="0" w:space="0" w:color="auto"/>
          </w:divBdr>
        </w:div>
        <w:div w:id="1994336328">
          <w:marLeft w:val="0"/>
          <w:marRight w:val="0"/>
          <w:marTop w:val="0"/>
          <w:marBottom w:val="0"/>
          <w:divBdr>
            <w:top w:val="none" w:sz="0" w:space="0" w:color="auto"/>
            <w:left w:val="none" w:sz="0" w:space="0" w:color="auto"/>
            <w:bottom w:val="none" w:sz="0" w:space="0" w:color="auto"/>
            <w:right w:val="none" w:sz="0" w:space="0" w:color="auto"/>
          </w:divBdr>
        </w:div>
        <w:div w:id="1925187448">
          <w:marLeft w:val="0"/>
          <w:marRight w:val="0"/>
          <w:marTop w:val="0"/>
          <w:marBottom w:val="0"/>
          <w:divBdr>
            <w:top w:val="none" w:sz="0" w:space="0" w:color="auto"/>
            <w:left w:val="none" w:sz="0" w:space="0" w:color="auto"/>
            <w:bottom w:val="none" w:sz="0" w:space="0" w:color="auto"/>
            <w:right w:val="none" w:sz="0" w:space="0" w:color="auto"/>
          </w:divBdr>
        </w:div>
      </w:divsChild>
    </w:div>
    <w:div w:id="57091195">
      <w:bodyDiv w:val="1"/>
      <w:marLeft w:val="0"/>
      <w:marRight w:val="0"/>
      <w:marTop w:val="0"/>
      <w:marBottom w:val="0"/>
      <w:divBdr>
        <w:top w:val="none" w:sz="0" w:space="0" w:color="auto"/>
        <w:left w:val="none" w:sz="0" w:space="0" w:color="auto"/>
        <w:bottom w:val="none" w:sz="0" w:space="0" w:color="auto"/>
        <w:right w:val="none" w:sz="0" w:space="0" w:color="auto"/>
      </w:divBdr>
      <w:divsChild>
        <w:div w:id="1324241082">
          <w:marLeft w:val="0"/>
          <w:marRight w:val="0"/>
          <w:marTop w:val="0"/>
          <w:marBottom w:val="0"/>
          <w:divBdr>
            <w:top w:val="none" w:sz="0" w:space="0" w:color="auto"/>
            <w:left w:val="none" w:sz="0" w:space="0" w:color="auto"/>
            <w:bottom w:val="none" w:sz="0" w:space="0" w:color="auto"/>
            <w:right w:val="none" w:sz="0" w:space="0" w:color="auto"/>
          </w:divBdr>
        </w:div>
      </w:divsChild>
    </w:div>
    <w:div w:id="115685133">
      <w:bodyDiv w:val="1"/>
      <w:marLeft w:val="0"/>
      <w:marRight w:val="0"/>
      <w:marTop w:val="0"/>
      <w:marBottom w:val="0"/>
      <w:divBdr>
        <w:top w:val="none" w:sz="0" w:space="0" w:color="auto"/>
        <w:left w:val="none" w:sz="0" w:space="0" w:color="auto"/>
        <w:bottom w:val="none" w:sz="0" w:space="0" w:color="auto"/>
        <w:right w:val="none" w:sz="0" w:space="0" w:color="auto"/>
      </w:divBdr>
    </w:div>
    <w:div w:id="173611629">
      <w:bodyDiv w:val="1"/>
      <w:marLeft w:val="0"/>
      <w:marRight w:val="0"/>
      <w:marTop w:val="0"/>
      <w:marBottom w:val="0"/>
      <w:divBdr>
        <w:top w:val="none" w:sz="0" w:space="0" w:color="auto"/>
        <w:left w:val="none" w:sz="0" w:space="0" w:color="auto"/>
        <w:bottom w:val="none" w:sz="0" w:space="0" w:color="auto"/>
        <w:right w:val="none" w:sz="0" w:space="0" w:color="auto"/>
      </w:divBdr>
      <w:divsChild>
        <w:div w:id="607860043">
          <w:marLeft w:val="0"/>
          <w:marRight w:val="0"/>
          <w:marTop w:val="0"/>
          <w:marBottom w:val="0"/>
          <w:divBdr>
            <w:top w:val="none" w:sz="0" w:space="0" w:color="auto"/>
            <w:left w:val="none" w:sz="0" w:space="0" w:color="auto"/>
            <w:bottom w:val="none" w:sz="0" w:space="0" w:color="auto"/>
            <w:right w:val="none" w:sz="0" w:space="0" w:color="auto"/>
          </w:divBdr>
        </w:div>
      </w:divsChild>
    </w:div>
    <w:div w:id="203177205">
      <w:bodyDiv w:val="1"/>
      <w:marLeft w:val="0"/>
      <w:marRight w:val="0"/>
      <w:marTop w:val="0"/>
      <w:marBottom w:val="0"/>
      <w:divBdr>
        <w:top w:val="none" w:sz="0" w:space="0" w:color="auto"/>
        <w:left w:val="none" w:sz="0" w:space="0" w:color="auto"/>
        <w:bottom w:val="none" w:sz="0" w:space="0" w:color="auto"/>
        <w:right w:val="none" w:sz="0" w:space="0" w:color="auto"/>
      </w:divBdr>
      <w:divsChild>
        <w:div w:id="1208839810">
          <w:marLeft w:val="0"/>
          <w:marRight w:val="0"/>
          <w:marTop w:val="0"/>
          <w:marBottom w:val="0"/>
          <w:divBdr>
            <w:top w:val="none" w:sz="0" w:space="0" w:color="auto"/>
            <w:left w:val="none" w:sz="0" w:space="0" w:color="auto"/>
            <w:bottom w:val="none" w:sz="0" w:space="0" w:color="auto"/>
            <w:right w:val="none" w:sz="0" w:space="0" w:color="auto"/>
          </w:divBdr>
        </w:div>
      </w:divsChild>
    </w:div>
    <w:div w:id="237978974">
      <w:bodyDiv w:val="1"/>
      <w:marLeft w:val="0"/>
      <w:marRight w:val="0"/>
      <w:marTop w:val="0"/>
      <w:marBottom w:val="0"/>
      <w:divBdr>
        <w:top w:val="none" w:sz="0" w:space="0" w:color="auto"/>
        <w:left w:val="none" w:sz="0" w:space="0" w:color="auto"/>
        <w:bottom w:val="none" w:sz="0" w:space="0" w:color="auto"/>
        <w:right w:val="none" w:sz="0" w:space="0" w:color="auto"/>
      </w:divBdr>
    </w:div>
    <w:div w:id="255721742">
      <w:bodyDiv w:val="1"/>
      <w:marLeft w:val="0"/>
      <w:marRight w:val="0"/>
      <w:marTop w:val="0"/>
      <w:marBottom w:val="0"/>
      <w:divBdr>
        <w:top w:val="none" w:sz="0" w:space="0" w:color="auto"/>
        <w:left w:val="none" w:sz="0" w:space="0" w:color="auto"/>
        <w:bottom w:val="none" w:sz="0" w:space="0" w:color="auto"/>
        <w:right w:val="none" w:sz="0" w:space="0" w:color="auto"/>
      </w:divBdr>
      <w:divsChild>
        <w:div w:id="134223387">
          <w:marLeft w:val="0"/>
          <w:marRight w:val="0"/>
          <w:marTop w:val="0"/>
          <w:marBottom w:val="0"/>
          <w:divBdr>
            <w:top w:val="none" w:sz="0" w:space="0" w:color="auto"/>
            <w:left w:val="none" w:sz="0" w:space="0" w:color="auto"/>
            <w:bottom w:val="none" w:sz="0" w:space="0" w:color="auto"/>
            <w:right w:val="none" w:sz="0" w:space="0" w:color="auto"/>
          </w:divBdr>
        </w:div>
      </w:divsChild>
    </w:div>
    <w:div w:id="262147972">
      <w:bodyDiv w:val="1"/>
      <w:marLeft w:val="0"/>
      <w:marRight w:val="0"/>
      <w:marTop w:val="0"/>
      <w:marBottom w:val="0"/>
      <w:divBdr>
        <w:top w:val="none" w:sz="0" w:space="0" w:color="auto"/>
        <w:left w:val="none" w:sz="0" w:space="0" w:color="auto"/>
        <w:bottom w:val="none" w:sz="0" w:space="0" w:color="auto"/>
        <w:right w:val="none" w:sz="0" w:space="0" w:color="auto"/>
      </w:divBdr>
      <w:divsChild>
        <w:div w:id="250741917">
          <w:marLeft w:val="0"/>
          <w:marRight w:val="0"/>
          <w:marTop w:val="0"/>
          <w:marBottom w:val="0"/>
          <w:divBdr>
            <w:top w:val="none" w:sz="0" w:space="0" w:color="auto"/>
            <w:left w:val="none" w:sz="0" w:space="0" w:color="auto"/>
            <w:bottom w:val="none" w:sz="0" w:space="0" w:color="auto"/>
            <w:right w:val="none" w:sz="0" w:space="0" w:color="auto"/>
          </w:divBdr>
        </w:div>
      </w:divsChild>
    </w:div>
    <w:div w:id="263074969">
      <w:bodyDiv w:val="1"/>
      <w:marLeft w:val="0"/>
      <w:marRight w:val="0"/>
      <w:marTop w:val="0"/>
      <w:marBottom w:val="0"/>
      <w:divBdr>
        <w:top w:val="none" w:sz="0" w:space="0" w:color="auto"/>
        <w:left w:val="none" w:sz="0" w:space="0" w:color="auto"/>
        <w:bottom w:val="none" w:sz="0" w:space="0" w:color="auto"/>
        <w:right w:val="none" w:sz="0" w:space="0" w:color="auto"/>
      </w:divBdr>
      <w:divsChild>
        <w:div w:id="945388105">
          <w:marLeft w:val="0"/>
          <w:marRight w:val="0"/>
          <w:marTop w:val="0"/>
          <w:marBottom w:val="0"/>
          <w:divBdr>
            <w:top w:val="none" w:sz="0" w:space="0" w:color="auto"/>
            <w:left w:val="none" w:sz="0" w:space="0" w:color="auto"/>
            <w:bottom w:val="none" w:sz="0" w:space="0" w:color="auto"/>
            <w:right w:val="none" w:sz="0" w:space="0" w:color="auto"/>
          </w:divBdr>
        </w:div>
        <w:div w:id="1751926675">
          <w:marLeft w:val="0"/>
          <w:marRight w:val="0"/>
          <w:marTop w:val="0"/>
          <w:marBottom w:val="0"/>
          <w:divBdr>
            <w:top w:val="none" w:sz="0" w:space="0" w:color="auto"/>
            <w:left w:val="none" w:sz="0" w:space="0" w:color="auto"/>
            <w:bottom w:val="none" w:sz="0" w:space="0" w:color="auto"/>
            <w:right w:val="none" w:sz="0" w:space="0" w:color="auto"/>
          </w:divBdr>
        </w:div>
        <w:div w:id="1852984924">
          <w:marLeft w:val="0"/>
          <w:marRight w:val="0"/>
          <w:marTop w:val="0"/>
          <w:marBottom w:val="0"/>
          <w:divBdr>
            <w:top w:val="none" w:sz="0" w:space="0" w:color="auto"/>
            <w:left w:val="none" w:sz="0" w:space="0" w:color="auto"/>
            <w:bottom w:val="none" w:sz="0" w:space="0" w:color="auto"/>
            <w:right w:val="none" w:sz="0" w:space="0" w:color="auto"/>
          </w:divBdr>
        </w:div>
        <w:div w:id="1328558829">
          <w:marLeft w:val="0"/>
          <w:marRight w:val="0"/>
          <w:marTop w:val="0"/>
          <w:marBottom w:val="0"/>
          <w:divBdr>
            <w:top w:val="none" w:sz="0" w:space="0" w:color="auto"/>
            <w:left w:val="none" w:sz="0" w:space="0" w:color="auto"/>
            <w:bottom w:val="none" w:sz="0" w:space="0" w:color="auto"/>
            <w:right w:val="none" w:sz="0" w:space="0" w:color="auto"/>
          </w:divBdr>
        </w:div>
        <w:div w:id="1288658795">
          <w:marLeft w:val="0"/>
          <w:marRight w:val="0"/>
          <w:marTop w:val="0"/>
          <w:marBottom w:val="0"/>
          <w:divBdr>
            <w:top w:val="none" w:sz="0" w:space="0" w:color="auto"/>
            <w:left w:val="none" w:sz="0" w:space="0" w:color="auto"/>
            <w:bottom w:val="none" w:sz="0" w:space="0" w:color="auto"/>
            <w:right w:val="none" w:sz="0" w:space="0" w:color="auto"/>
          </w:divBdr>
        </w:div>
        <w:div w:id="828641220">
          <w:marLeft w:val="0"/>
          <w:marRight w:val="0"/>
          <w:marTop w:val="0"/>
          <w:marBottom w:val="0"/>
          <w:divBdr>
            <w:top w:val="none" w:sz="0" w:space="0" w:color="auto"/>
            <w:left w:val="none" w:sz="0" w:space="0" w:color="auto"/>
            <w:bottom w:val="none" w:sz="0" w:space="0" w:color="auto"/>
            <w:right w:val="none" w:sz="0" w:space="0" w:color="auto"/>
          </w:divBdr>
        </w:div>
        <w:div w:id="1346055967">
          <w:marLeft w:val="0"/>
          <w:marRight w:val="0"/>
          <w:marTop w:val="0"/>
          <w:marBottom w:val="0"/>
          <w:divBdr>
            <w:top w:val="none" w:sz="0" w:space="0" w:color="auto"/>
            <w:left w:val="none" w:sz="0" w:space="0" w:color="auto"/>
            <w:bottom w:val="none" w:sz="0" w:space="0" w:color="auto"/>
            <w:right w:val="none" w:sz="0" w:space="0" w:color="auto"/>
          </w:divBdr>
        </w:div>
        <w:div w:id="1236740146">
          <w:marLeft w:val="0"/>
          <w:marRight w:val="0"/>
          <w:marTop w:val="0"/>
          <w:marBottom w:val="0"/>
          <w:divBdr>
            <w:top w:val="none" w:sz="0" w:space="0" w:color="auto"/>
            <w:left w:val="none" w:sz="0" w:space="0" w:color="auto"/>
            <w:bottom w:val="none" w:sz="0" w:space="0" w:color="auto"/>
            <w:right w:val="none" w:sz="0" w:space="0" w:color="auto"/>
          </w:divBdr>
        </w:div>
        <w:div w:id="485631256">
          <w:marLeft w:val="0"/>
          <w:marRight w:val="0"/>
          <w:marTop w:val="0"/>
          <w:marBottom w:val="0"/>
          <w:divBdr>
            <w:top w:val="none" w:sz="0" w:space="0" w:color="auto"/>
            <w:left w:val="none" w:sz="0" w:space="0" w:color="auto"/>
            <w:bottom w:val="none" w:sz="0" w:space="0" w:color="auto"/>
            <w:right w:val="none" w:sz="0" w:space="0" w:color="auto"/>
          </w:divBdr>
        </w:div>
      </w:divsChild>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305626571">
      <w:bodyDiv w:val="1"/>
      <w:marLeft w:val="0"/>
      <w:marRight w:val="0"/>
      <w:marTop w:val="0"/>
      <w:marBottom w:val="0"/>
      <w:divBdr>
        <w:top w:val="none" w:sz="0" w:space="0" w:color="auto"/>
        <w:left w:val="none" w:sz="0" w:space="0" w:color="auto"/>
        <w:bottom w:val="none" w:sz="0" w:space="0" w:color="auto"/>
        <w:right w:val="none" w:sz="0" w:space="0" w:color="auto"/>
      </w:divBdr>
    </w:div>
    <w:div w:id="308635722">
      <w:bodyDiv w:val="1"/>
      <w:marLeft w:val="0"/>
      <w:marRight w:val="0"/>
      <w:marTop w:val="0"/>
      <w:marBottom w:val="0"/>
      <w:divBdr>
        <w:top w:val="none" w:sz="0" w:space="0" w:color="auto"/>
        <w:left w:val="none" w:sz="0" w:space="0" w:color="auto"/>
        <w:bottom w:val="none" w:sz="0" w:space="0" w:color="auto"/>
        <w:right w:val="none" w:sz="0" w:space="0" w:color="auto"/>
      </w:divBdr>
      <w:divsChild>
        <w:div w:id="1823696153">
          <w:marLeft w:val="0"/>
          <w:marRight w:val="0"/>
          <w:marTop w:val="0"/>
          <w:marBottom w:val="0"/>
          <w:divBdr>
            <w:top w:val="none" w:sz="0" w:space="0" w:color="auto"/>
            <w:left w:val="none" w:sz="0" w:space="0" w:color="auto"/>
            <w:bottom w:val="none" w:sz="0" w:space="0" w:color="auto"/>
            <w:right w:val="none" w:sz="0" w:space="0" w:color="auto"/>
          </w:divBdr>
        </w:div>
      </w:divsChild>
    </w:div>
    <w:div w:id="319815753">
      <w:bodyDiv w:val="1"/>
      <w:marLeft w:val="0"/>
      <w:marRight w:val="0"/>
      <w:marTop w:val="0"/>
      <w:marBottom w:val="0"/>
      <w:divBdr>
        <w:top w:val="none" w:sz="0" w:space="0" w:color="auto"/>
        <w:left w:val="none" w:sz="0" w:space="0" w:color="auto"/>
        <w:bottom w:val="none" w:sz="0" w:space="0" w:color="auto"/>
        <w:right w:val="none" w:sz="0" w:space="0" w:color="auto"/>
      </w:divBdr>
      <w:divsChild>
        <w:div w:id="1440877726">
          <w:marLeft w:val="0"/>
          <w:marRight w:val="0"/>
          <w:marTop w:val="0"/>
          <w:marBottom w:val="0"/>
          <w:divBdr>
            <w:top w:val="none" w:sz="0" w:space="0" w:color="auto"/>
            <w:left w:val="none" w:sz="0" w:space="0" w:color="auto"/>
            <w:bottom w:val="none" w:sz="0" w:space="0" w:color="auto"/>
            <w:right w:val="none" w:sz="0" w:space="0" w:color="auto"/>
          </w:divBdr>
        </w:div>
      </w:divsChild>
    </w:div>
    <w:div w:id="335614836">
      <w:bodyDiv w:val="1"/>
      <w:marLeft w:val="0"/>
      <w:marRight w:val="0"/>
      <w:marTop w:val="0"/>
      <w:marBottom w:val="0"/>
      <w:divBdr>
        <w:top w:val="none" w:sz="0" w:space="0" w:color="auto"/>
        <w:left w:val="none" w:sz="0" w:space="0" w:color="auto"/>
        <w:bottom w:val="none" w:sz="0" w:space="0" w:color="auto"/>
        <w:right w:val="none" w:sz="0" w:space="0" w:color="auto"/>
      </w:divBdr>
    </w:div>
    <w:div w:id="339891731">
      <w:bodyDiv w:val="1"/>
      <w:marLeft w:val="0"/>
      <w:marRight w:val="0"/>
      <w:marTop w:val="0"/>
      <w:marBottom w:val="0"/>
      <w:divBdr>
        <w:top w:val="none" w:sz="0" w:space="0" w:color="auto"/>
        <w:left w:val="none" w:sz="0" w:space="0" w:color="auto"/>
        <w:bottom w:val="none" w:sz="0" w:space="0" w:color="auto"/>
        <w:right w:val="none" w:sz="0" w:space="0" w:color="auto"/>
      </w:divBdr>
      <w:divsChild>
        <w:div w:id="1481801250">
          <w:marLeft w:val="0"/>
          <w:marRight w:val="0"/>
          <w:marTop w:val="0"/>
          <w:marBottom w:val="0"/>
          <w:divBdr>
            <w:top w:val="none" w:sz="0" w:space="0" w:color="auto"/>
            <w:left w:val="none" w:sz="0" w:space="0" w:color="auto"/>
            <w:bottom w:val="none" w:sz="0" w:space="0" w:color="auto"/>
            <w:right w:val="none" w:sz="0" w:space="0" w:color="auto"/>
          </w:divBdr>
        </w:div>
      </w:divsChild>
    </w:div>
    <w:div w:id="375008625">
      <w:bodyDiv w:val="1"/>
      <w:marLeft w:val="0"/>
      <w:marRight w:val="0"/>
      <w:marTop w:val="0"/>
      <w:marBottom w:val="0"/>
      <w:divBdr>
        <w:top w:val="none" w:sz="0" w:space="0" w:color="auto"/>
        <w:left w:val="none" w:sz="0" w:space="0" w:color="auto"/>
        <w:bottom w:val="none" w:sz="0" w:space="0" w:color="auto"/>
        <w:right w:val="none" w:sz="0" w:space="0" w:color="auto"/>
      </w:divBdr>
    </w:div>
    <w:div w:id="383256591">
      <w:bodyDiv w:val="1"/>
      <w:marLeft w:val="0"/>
      <w:marRight w:val="0"/>
      <w:marTop w:val="0"/>
      <w:marBottom w:val="0"/>
      <w:divBdr>
        <w:top w:val="none" w:sz="0" w:space="0" w:color="auto"/>
        <w:left w:val="none" w:sz="0" w:space="0" w:color="auto"/>
        <w:bottom w:val="none" w:sz="0" w:space="0" w:color="auto"/>
        <w:right w:val="none" w:sz="0" w:space="0" w:color="auto"/>
      </w:divBdr>
      <w:divsChild>
        <w:div w:id="1777168820">
          <w:marLeft w:val="0"/>
          <w:marRight w:val="0"/>
          <w:marTop w:val="0"/>
          <w:marBottom w:val="0"/>
          <w:divBdr>
            <w:top w:val="none" w:sz="0" w:space="0" w:color="auto"/>
            <w:left w:val="none" w:sz="0" w:space="0" w:color="auto"/>
            <w:bottom w:val="none" w:sz="0" w:space="0" w:color="auto"/>
            <w:right w:val="none" w:sz="0" w:space="0" w:color="auto"/>
          </w:divBdr>
        </w:div>
        <w:div w:id="1101340988">
          <w:marLeft w:val="0"/>
          <w:marRight w:val="0"/>
          <w:marTop w:val="0"/>
          <w:marBottom w:val="0"/>
          <w:divBdr>
            <w:top w:val="none" w:sz="0" w:space="0" w:color="auto"/>
            <w:left w:val="none" w:sz="0" w:space="0" w:color="auto"/>
            <w:bottom w:val="none" w:sz="0" w:space="0" w:color="auto"/>
            <w:right w:val="none" w:sz="0" w:space="0" w:color="auto"/>
          </w:divBdr>
        </w:div>
        <w:div w:id="451705840">
          <w:marLeft w:val="0"/>
          <w:marRight w:val="0"/>
          <w:marTop w:val="0"/>
          <w:marBottom w:val="0"/>
          <w:divBdr>
            <w:top w:val="none" w:sz="0" w:space="0" w:color="auto"/>
            <w:left w:val="none" w:sz="0" w:space="0" w:color="auto"/>
            <w:bottom w:val="none" w:sz="0" w:space="0" w:color="auto"/>
            <w:right w:val="none" w:sz="0" w:space="0" w:color="auto"/>
          </w:divBdr>
        </w:div>
        <w:div w:id="1511607138">
          <w:marLeft w:val="0"/>
          <w:marRight w:val="0"/>
          <w:marTop w:val="0"/>
          <w:marBottom w:val="0"/>
          <w:divBdr>
            <w:top w:val="none" w:sz="0" w:space="0" w:color="auto"/>
            <w:left w:val="none" w:sz="0" w:space="0" w:color="auto"/>
            <w:bottom w:val="none" w:sz="0" w:space="0" w:color="auto"/>
            <w:right w:val="none" w:sz="0" w:space="0" w:color="auto"/>
          </w:divBdr>
        </w:div>
        <w:div w:id="263999081">
          <w:marLeft w:val="0"/>
          <w:marRight w:val="0"/>
          <w:marTop w:val="0"/>
          <w:marBottom w:val="0"/>
          <w:divBdr>
            <w:top w:val="none" w:sz="0" w:space="0" w:color="auto"/>
            <w:left w:val="none" w:sz="0" w:space="0" w:color="auto"/>
            <w:bottom w:val="none" w:sz="0" w:space="0" w:color="auto"/>
            <w:right w:val="none" w:sz="0" w:space="0" w:color="auto"/>
          </w:divBdr>
        </w:div>
        <w:div w:id="1054549667">
          <w:marLeft w:val="0"/>
          <w:marRight w:val="0"/>
          <w:marTop w:val="0"/>
          <w:marBottom w:val="0"/>
          <w:divBdr>
            <w:top w:val="none" w:sz="0" w:space="0" w:color="auto"/>
            <w:left w:val="none" w:sz="0" w:space="0" w:color="auto"/>
            <w:bottom w:val="none" w:sz="0" w:space="0" w:color="auto"/>
            <w:right w:val="none" w:sz="0" w:space="0" w:color="auto"/>
          </w:divBdr>
        </w:div>
        <w:div w:id="1397242581">
          <w:marLeft w:val="0"/>
          <w:marRight w:val="0"/>
          <w:marTop w:val="0"/>
          <w:marBottom w:val="0"/>
          <w:divBdr>
            <w:top w:val="none" w:sz="0" w:space="0" w:color="auto"/>
            <w:left w:val="none" w:sz="0" w:space="0" w:color="auto"/>
            <w:bottom w:val="none" w:sz="0" w:space="0" w:color="auto"/>
            <w:right w:val="none" w:sz="0" w:space="0" w:color="auto"/>
          </w:divBdr>
        </w:div>
        <w:div w:id="281570409">
          <w:marLeft w:val="0"/>
          <w:marRight w:val="0"/>
          <w:marTop w:val="0"/>
          <w:marBottom w:val="0"/>
          <w:divBdr>
            <w:top w:val="none" w:sz="0" w:space="0" w:color="auto"/>
            <w:left w:val="none" w:sz="0" w:space="0" w:color="auto"/>
            <w:bottom w:val="none" w:sz="0" w:space="0" w:color="auto"/>
            <w:right w:val="none" w:sz="0" w:space="0" w:color="auto"/>
          </w:divBdr>
        </w:div>
      </w:divsChild>
    </w:div>
    <w:div w:id="385492629">
      <w:bodyDiv w:val="1"/>
      <w:marLeft w:val="0"/>
      <w:marRight w:val="0"/>
      <w:marTop w:val="0"/>
      <w:marBottom w:val="0"/>
      <w:divBdr>
        <w:top w:val="none" w:sz="0" w:space="0" w:color="auto"/>
        <w:left w:val="none" w:sz="0" w:space="0" w:color="auto"/>
        <w:bottom w:val="none" w:sz="0" w:space="0" w:color="auto"/>
        <w:right w:val="none" w:sz="0" w:space="0" w:color="auto"/>
      </w:divBdr>
    </w:div>
    <w:div w:id="3893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359236">
          <w:marLeft w:val="0"/>
          <w:marRight w:val="0"/>
          <w:marTop w:val="0"/>
          <w:marBottom w:val="0"/>
          <w:divBdr>
            <w:top w:val="none" w:sz="0" w:space="0" w:color="auto"/>
            <w:left w:val="none" w:sz="0" w:space="0" w:color="auto"/>
            <w:bottom w:val="none" w:sz="0" w:space="0" w:color="auto"/>
            <w:right w:val="none" w:sz="0" w:space="0" w:color="auto"/>
          </w:divBdr>
          <w:divsChild>
            <w:div w:id="828521100">
              <w:marLeft w:val="0"/>
              <w:marRight w:val="0"/>
              <w:marTop w:val="0"/>
              <w:marBottom w:val="0"/>
              <w:divBdr>
                <w:top w:val="none" w:sz="0" w:space="0" w:color="auto"/>
                <w:left w:val="none" w:sz="0" w:space="0" w:color="auto"/>
                <w:bottom w:val="none" w:sz="0" w:space="0" w:color="auto"/>
                <w:right w:val="none" w:sz="0" w:space="0" w:color="auto"/>
              </w:divBdr>
            </w:div>
          </w:divsChild>
        </w:div>
        <w:div w:id="718238474">
          <w:marLeft w:val="0"/>
          <w:marRight w:val="0"/>
          <w:marTop w:val="0"/>
          <w:marBottom w:val="0"/>
          <w:divBdr>
            <w:top w:val="none" w:sz="0" w:space="0" w:color="auto"/>
            <w:left w:val="none" w:sz="0" w:space="0" w:color="auto"/>
            <w:bottom w:val="none" w:sz="0" w:space="0" w:color="auto"/>
            <w:right w:val="none" w:sz="0" w:space="0" w:color="auto"/>
          </w:divBdr>
          <w:divsChild>
            <w:div w:id="42947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5622">
      <w:bodyDiv w:val="1"/>
      <w:marLeft w:val="0"/>
      <w:marRight w:val="0"/>
      <w:marTop w:val="0"/>
      <w:marBottom w:val="0"/>
      <w:divBdr>
        <w:top w:val="none" w:sz="0" w:space="0" w:color="auto"/>
        <w:left w:val="none" w:sz="0" w:space="0" w:color="auto"/>
        <w:bottom w:val="none" w:sz="0" w:space="0" w:color="auto"/>
        <w:right w:val="none" w:sz="0" w:space="0" w:color="auto"/>
      </w:divBdr>
    </w:div>
    <w:div w:id="447091292">
      <w:bodyDiv w:val="1"/>
      <w:marLeft w:val="0"/>
      <w:marRight w:val="0"/>
      <w:marTop w:val="0"/>
      <w:marBottom w:val="0"/>
      <w:divBdr>
        <w:top w:val="none" w:sz="0" w:space="0" w:color="auto"/>
        <w:left w:val="none" w:sz="0" w:space="0" w:color="auto"/>
        <w:bottom w:val="none" w:sz="0" w:space="0" w:color="auto"/>
        <w:right w:val="none" w:sz="0" w:space="0" w:color="auto"/>
      </w:divBdr>
    </w:div>
    <w:div w:id="489179561">
      <w:bodyDiv w:val="1"/>
      <w:marLeft w:val="0"/>
      <w:marRight w:val="0"/>
      <w:marTop w:val="0"/>
      <w:marBottom w:val="0"/>
      <w:divBdr>
        <w:top w:val="none" w:sz="0" w:space="0" w:color="auto"/>
        <w:left w:val="none" w:sz="0" w:space="0" w:color="auto"/>
        <w:bottom w:val="none" w:sz="0" w:space="0" w:color="auto"/>
        <w:right w:val="none" w:sz="0" w:space="0" w:color="auto"/>
      </w:divBdr>
      <w:divsChild>
        <w:div w:id="2113360859">
          <w:marLeft w:val="0"/>
          <w:marRight w:val="0"/>
          <w:marTop w:val="0"/>
          <w:marBottom w:val="0"/>
          <w:divBdr>
            <w:top w:val="none" w:sz="0" w:space="0" w:color="auto"/>
            <w:left w:val="none" w:sz="0" w:space="0" w:color="auto"/>
            <w:bottom w:val="none" w:sz="0" w:space="0" w:color="auto"/>
            <w:right w:val="none" w:sz="0" w:space="0" w:color="auto"/>
          </w:divBdr>
        </w:div>
        <w:div w:id="274680094">
          <w:marLeft w:val="0"/>
          <w:marRight w:val="0"/>
          <w:marTop w:val="0"/>
          <w:marBottom w:val="0"/>
          <w:divBdr>
            <w:top w:val="none" w:sz="0" w:space="0" w:color="auto"/>
            <w:left w:val="none" w:sz="0" w:space="0" w:color="auto"/>
            <w:bottom w:val="none" w:sz="0" w:space="0" w:color="auto"/>
            <w:right w:val="none" w:sz="0" w:space="0" w:color="auto"/>
          </w:divBdr>
        </w:div>
      </w:divsChild>
    </w:div>
    <w:div w:id="514537010">
      <w:bodyDiv w:val="1"/>
      <w:marLeft w:val="0"/>
      <w:marRight w:val="0"/>
      <w:marTop w:val="0"/>
      <w:marBottom w:val="0"/>
      <w:divBdr>
        <w:top w:val="none" w:sz="0" w:space="0" w:color="auto"/>
        <w:left w:val="none" w:sz="0" w:space="0" w:color="auto"/>
        <w:bottom w:val="none" w:sz="0" w:space="0" w:color="auto"/>
        <w:right w:val="none" w:sz="0" w:space="0" w:color="auto"/>
      </w:divBdr>
    </w:div>
    <w:div w:id="517699786">
      <w:bodyDiv w:val="1"/>
      <w:marLeft w:val="0"/>
      <w:marRight w:val="0"/>
      <w:marTop w:val="0"/>
      <w:marBottom w:val="0"/>
      <w:divBdr>
        <w:top w:val="none" w:sz="0" w:space="0" w:color="auto"/>
        <w:left w:val="none" w:sz="0" w:space="0" w:color="auto"/>
        <w:bottom w:val="none" w:sz="0" w:space="0" w:color="auto"/>
        <w:right w:val="none" w:sz="0" w:space="0" w:color="auto"/>
      </w:divBdr>
    </w:div>
    <w:div w:id="518549486">
      <w:bodyDiv w:val="1"/>
      <w:marLeft w:val="0"/>
      <w:marRight w:val="0"/>
      <w:marTop w:val="0"/>
      <w:marBottom w:val="0"/>
      <w:divBdr>
        <w:top w:val="none" w:sz="0" w:space="0" w:color="auto"/>
        <w:left w:val="none" w:sz="0" w:space="0" w:color="auto"/>
        <w:bottom w:val="none" w:sz="0" w:space="0" w:color="auto"/>
        <w:right w:val="none" w:sz="0" w:space="0" w:color="auto"/>
      </w:divBdr>
      <w:divsChild>
        <w:div w:id="2052143165">
          <w:marLeft w:val="0"/>
          <w:marRight w:val="0"/>
          <w:marTop w:val="0"/>
          <w:marBottom w:val="0"/>
          <w:divBdr>
            <w:top w:val="none" w:sz="0" w:space="0" w:color="auto"/>
            <w:left w:val="none" w:sz="0" w:space="0" w:color="auto"/>
            <w:bottom w:val="none" w:sz="0" w:space="0" w:color="auto"/>
            <w:right w:val="none" w:sz="0" w:space="0" w:color="auto"/>
          </w:divBdr>
        </w:div>
      </w:divsChild>
    </w:div>
    <w:div w:id="529074066">
      <w:bodyDiv w:val="1"/>
      <w:marLeft w:val="0"/>
      <w:marRight w:val="0"/>
      <w:marTop w:val="0"/>
      <w:marBottom w:val="0"/>
      <w:divBdr>
        <w:top w:val="none" w:sz="0" w:space="0" w:color="auto"/>
        <w:left w:val="none" w:sz="0" w:space="0" w:color="auto"/>
        <w:bottom w:val="none" w:sz="0" w:space="0" w:color="auto"/>
        <w:right w:val="none" w:sz="0" w:space="0" w:color="auto"/>
      </w:divBdr>
      <w:divsChild>
        <w:div w:id="1727339429">
          <w:marLeft w:val="0"/>
          <w:marRight w:val="0"/>
          <w:marTop w:val="0"/>
          <w:marBottom w:val="0"/>
          <w:divBdr>
            <w:top w:val="none" w:sz="0" w:space="0" w:color="auto"/>
            <w:left w:val="none" w:sz="0" w:space="0" w:color="auto"/>
            <w:bottom w:val="none" w:sz="0" w:space="0" w:color="auto"/>
            <w:right w:val="none" w:sz="0" w:space="0" w:color="auto"/>
          </w:divBdr>
        </w:div>
      </w:divsChild>
    </w:div>
    <w:div w:id="548149369">
      <w:bodyDiv w:val="1"/>
      <w:marLeft w:val="0"/>
      <w:marRight w:val="0"/>
      <w:marTop w:val="0"/>
      <w:marBottom w:val="0"/>
      <w:divBdr>
        <w:top w:val="none" w:sz="0" w:space="0" w:color="auto"/>
        <w:left w:val="none" w:sz="0" w:space="0" w:color="auto"/>
        <w:bottom w:val="none" w:sz="0" w:space="0" w:color="auto"/>
        <w:right w:val="none" w:sz="0" w:space="0" w:color="auto"/>
      </w:divBdr>
    </w:div>
    <w:div w:id="549027435">
      <w:bodyDiv w:val="1"/>
      <w:marLeft w:val="0"/>
      <w:marRight w:val="0"/>
      <w:marTop w:val="0"/>
      <w:marBottom w:val="0"/>
      <w:divBdr>
        <w:top w:val="none" w:sz="0" w:space="0" w:color="auto"/>
        <w:left w:val="none" w:sz="0" w:space="0" w:color="auto"/>
        <w:bottom w:val="none" w:sz="0" w:space="0" w:color="auto"/>
        <w:right w:val="none" w:sz="0" w:space="0" w:color="auto"/>
      </w:divBdr>
      <w:divsChild>
        <w:div w:id="2066759728">
          <w:marLeft w:val="0"/>
          <w:marRight w:val="0"/>
          <w:marTop w:val="0"/>
          <w:marBottom w:val="0"/>
          <w:divBdr>
            <w:top w:val="none" w:sz="0" w:space="0" w:color="auto"/>
            <w:left w:val="none" w:sz="0" w:space="0" w:color="auto"/>
            <w:bottom w:val="none" w:sz="0" w:space="0" w:color="auto"/>
            <w:right w:val="none" w:sz="0" w:space="0" w:color="auto"/>
          </w:divBdr>
        </w:div>
        <w:div w:id="2136436225">
          <w:marLeft w:val="0"/>
          <w:marRight w:val="0"/>
          <w:marTop w:val="0"/>
          <w:marBottom w:val="0"/>
          <w:divBdr>
            <w:top w:val="none" w:sz="0" w:space="0" w:color="auto"/>
            <w:left w:val="none" w:sz="0" w:space="0" w:color="auto"/>
            <w:bottom w:val="none" w:sz="0" w:space="0" w:color="auto"/>
            <w:right w:val="none" w:sz="0" w:space="0" w:color="auto"/>
          </w:divBdr>
        </w:div>
        <w:div w:id="1307932244">
          <w:marLeft w:val="0"/>
          <w:marRight w:val="0"/>
          <w:marTop w:val="0"/>
          <w:marBottom w:val="0"/>
          <w:divBdr>
            <w:top w:val="none" w:sz="0" w:space="0" w:color="auto"/>
            <w:left w:val="none" w:sz="0" w:space="0" w:color="auto"/>
            <w:bottom w:val="none" w:sz="0" w:space="0" w:color="auto"/>
            <w:right w:val="none" w:sz="0" w:space="0" w:color="auto"/>
          </w:divBdr>
        </w:div>
      </w:divsChild>
    </w:div>
    <w:div w:id="551699869">
      <w:bodyDiv w:val="1"/>
      <w:marLeft w:val="0"/>
      <w:marRight w:val="0"/>
      <w:marTop w:val="0"/>
      <w:marBottom w:val="0"/>
      <w:divBdr>
        <w:top w:val="none" w:sz="0" w:space="0" w:color="auto"/>
        <w:left w:val="none" w:sz="0" w:space="0" w:color="auto"/>
        <w:bottom w:val="none" w:sz="0" w:space="0" w:color="auto"/>
        <w:right w:val="none" w:sz="0" w:space="0" w:color="auto"/>
      </w:divBdr>
      <w:divsChild>
        <w:div w:id="1203859955">
          <w:marLeft w:val="0"/>
          <w:marRight w:val="0"/>
          <w:marTop w:val="0"/>
          <w:marBottom w:val="0"/>
          <w:divBdr>
            <w:top w:val="none" w:sz="0" w:space="0" w:color="auto"/>
            <w:left w:val="none" w:sz="0" w:space="0" w:color="auto"/>
            <w:bottom w:val="none" w:sz="0" w:space="0" w:color="auto"/>
            <w:right w:val="none" w:sz="0" w:space="0" w:color="auto"/>
          </w:divBdr>
        </w:div>
      </w:divsChild>
    </w:div>
    <w:div w:id="560989952">
      <w:bodyDiv w:val="1"/>
      <w:marLeft w:val="0"/>
      <w:marRight w:val="0"/>
      <w:marTop w:val="0"/>
      <w:marBottom w:val="0"/>
      <w:divBdr>
        <w:top w:val="none" w:sz="0" w:space="0" w:color="auto"/>
        <w:left w:val="none" w:sz="0" w:space="0" w:color="auto"/>
        <w:bottom w:val="none" w:sz="0" w:space="0" w:color="auto"/>
        <w:right w:val="none" w:sz="0" w:space="0" w:color="auto"/>
      </w:divBdr>
      <w:divsChild>
        <w:div w:id="1605723587">
          <w:marLeft w:val="0"/>
          <w:marRight w:val="0"/>
          <w:marTop w:val="0"/>
          <w:marBottom w:val="0"/>
          <w:divBdr>
            <w:top w:val="none" w:sz="0" w:space="0" w:color="auto"/>
            <w:left w:val="none" w:sz="0" w:space="0" w:color="auto"/>
            <w:bottom w:val="none" w:sz="0" w:space="0" w:color="auto"/>
            <w:right w:val="none" w:sz="0" w:space="0" w:color="auto"/>
          </w:divBdr>
        </w:div>
      </w:divsChild>
    </w:div>
    <w:div w:id="572469797">
      <w:bodyDiv w:val="1"/>
      <w:marLeft w:val="0"/>
      <w:marRight w:val="0"/>
      <w:marTop w:val="0"/>
      <w:marBottom w:val="0"/>
      <w:divBdr>
        <w:top w:val="none" w:sz="0" w:space="0" w:color="auto"/>
        <w:left w:val="none" w:sz="0" w:space="0" w:color="auto"/>
        <w:bottom w:val="none" w:sz="0" w:space="0" w:color="auto"/>
        <w:right w:val="none" w:sz="0" w:space="0" w:color="auto"/>
      </w:divBdr>
    </w:div>
    <w:div w:id="580211768">
      <w:bodyDiv w:val="1"/>
      <w:marLeft w:val="0"/>
      <w:marRight w:val="0"/>
      <w:marTop w:val="0"/>
      <w:marBottom w:val="0"/>
      <w:divBdr>
        <w:top w:val="none" w:sz="0" w:space="0" w:color="auto"/>
        <w:left w:val="none" w:sz="0" w:space="0" w:color="auto"/>
        <w:bottom w:val="none" w:sz="0" w:space="0" w:color="auto"/>
        <w:right w:val="none" w:sz="0" w:space="0" w:color="auto"/>
      </w:divBdr>
      <w:divsChild>
        <w:div w:id="138350037">
          <w:marLeft w:val="0"/>
          <w:marRight w:val="0"/>
          <w:marTop w:val="0"/>
          <w:marBottom w:val="0"/>
          <w:divBdr>
            <w:top w:val="none" w:sz="0" w:space="0" w:color="auto"/>
            <w:left w:val="none" w:sz="0" w:space="0" w:color="auto"/>
            <w:bottom w:val="none" w:sz="0" w:space="0" w:color="auto"/>
            <w:right w:val="none" w:sz="0" w:space="0" w:color="auto"/>
          </w:divBdr>
        </w:div>
      </w:divsChild>
    </w:div>
    <w:div w:id="586811090">
      <w:bodyDiv w:val="1"/>
      <w:marLeft w:val="0"/>
      <w:marRight w:val="0"/>
      <w:marTop w:val="0"/>
      <w:marBottom w:val="0"/>
      <w:divBdr>
        <w:top w:val="none" w:sz="0" w:space="0" w:color="auto"/>
        <w:left w:val="none" w:sz="0" w:space="0" w:color="auto"/>
        <w:bottom w:val="none" w:sz="0" w:space="0" w:color="auto"/>
        <w:right w:val="none" w:sz="0" w:space="0" w:color="auto"/>
      </w:divBdr>
    </w:div>
    <w:div w:id="587807756">
      <w:bodyDiv w:val="1"/>
      <w:marLeft w:val="0"/>
      <w:marRight w:val="0"/>
      <w:marTop w:val="0"/>
      <w:marBottom w:val="0"/>
      <w:divBdr>
        <w:top w:val="none" w:sz="0" w:space="0" w:color="auto"/>
        <w:left w:val="none" w:sz="0" w:space="0" w:color="auto"/>
        <w:bottom w:val="none" w:sz="0" w:space="0" w:color="auto"/>
        <w:right w:val="none" w:sz="0" w:space="0" w:color="auto"/>
      </w:divBdr>
      <w:divsChild>
        <w:div w:id="234585117">
          <w:marLeft w:val="0"/>
          <w:marRight w:val="0"/>
          <w:marTop w:val="0"/>
          <w:marBottom w:val="0"/>
          <w:divBdr>
            <w:top w:val="none" w:sz="0" w:space="0" w:color="auto"/>
            <w:left w:val="none" w:sz="0" w:space="0" w:color="auto"/>
            <w:bottom w:val="none" w:sz="0" w:space="0" w:color="auto"/>
            <w:right w:val="none" w:sz="0" w:space="0" w:color="auto"/>
          </w:divBdr>
          <w:divsChild>
            <w:div w:id="438186923">
              <w:marLeft w:val="0"/>
              <w:marRight w:val="0"/>
              <w:marTop w:val="0"/>
              <w:marBottom w:val="0"/>
              <w:divBdr>
                <w:top w:val="none" w:sz="0" w:space="0" w:color="auto"/>
                <w:left w:val="none" w:sz="0" w:space="0" w:color="auto"/>
                <w:bottom w:val="none" w:sz="0" w:space="0" w:color="auto"/>
                <w:right w:val="none" w:sz="0" w:space="0" w:color="auto"/>
              </w:divBdr>
            </w:div>
            <w:div w:id="880556006">
              <w:marLeft w:val="0"/>
              <w:marRight w:val="0"/>
              <w:marTop w:val="0"/>
              <w:marBottom w:val="0"/>
              <w:divBdr>
                <w:top w:val="none" w:sz="0" w:space="0" w:color="auto"/>
                <w:left w:val="none" w:sz="0" w:space="0" w:color="auto"/>
                <w:bottom w:val="none" w:sz="0" w:space="0" w:color="auto"/>
                <w:right w:val="none" w:sz="0" w:space="0" w:color="auto"/>
              </w:divBdr>
            </w:div>
            <w:div w:id="2143845928">
              <w:marLeft w:val="0"/>
              <w:marRight w:val="0"/>
              <w:marTop w:val="0"/>
              <w:marBottom w:val="0"/>
              <w:divBdr>
                <w:top w:val="none" w:sz="0" w:space="0" w:color="auto"/>
                <w:left w:val="none" w:sz="0" w:space="0" w:color="auto"/>
                <w:bottom w:val="none" w:sz="0" w:space="0" w:color="auto"/>
                <w:right w:val="none" w:sz="0" w:space="0" w:color="auto"/>
              </w:divBdr>
            </w:div>
          </w:divsChild>
        </w:div>
        <w:div w:id="913245473">
          <w:marLeft w:val="0"/>
          <w:marRight w:val="0"/>
          <w:marTop w:val="0"/>
          <w:marBottom w:val="0"/>
          <w:divBdr>
            <w:top w:val="none" w:sz="0" w:space="0" w:color="auto"/>
            <w:left w:val="none" w:sz="0" w:space="0" w:color="auto"/>
            <w:bottom w:val="none" w:sz="0" w:space="0" w:color="auto"/>
            <w:right w:val="none" w:sz="0" w:space="0" w:color="auto"/>
          </w:divBdr>
          <w:divsChild>
            <w:div w:id="38365103">
              <w:marLeft w:val="0"/>
              <w:marRight w:val="0"/>
              <w:marTop w:val="0"/>
              <w:marBottom w:val="0"/>
              <w:divBdr>
                <w:top w:val="none" w:sz="0" w:space="0" w:color="auto"/>
                <w:left w:val="none" w:sz="0" w:space="0" w:color="auto"/>
                <w:bottom w:val="none" w:sz="0" w:space="0" w:color="auto"/>
                <w:right w:val="none" w:sz="0" w:space="0" w:color="auto"/>
              </w:divBdr>
            </w:div>
            <w:div w:id="1455440754">
              <w:marLeft w:val="0"/>
              <w:marRight w:val="0"/>
              <w:marTop w:val="0"/>
              <w:marBottom w:val="0"/>
              <w:divBdr>
                <w:top w:val="none" w:sz="0" w:space="0" w:color="auto"/>
                <w:left w:val="none" w:sz="0" w:space="0" w:color="auto"/>
                <w:bottom w:val="none" w:sz="0" w:space="0" w:color="auto"/>
                <w:right w:val="none" w:sz="0" w:space="0" w:color="auto"/>
              </w:divBdr>
            </w:div>
            <w:div w:id="309791440">
              <w:marLeft w:val="0"/>
              <w:marRight w:val="0"/>
              <w:marTop w:val="0"/>
              <w:marBottom w:val="0"/>
              <w:divBdr>
                <w:top w:val="none" w:sz="0" w:space="0" w:color="auto"/>
                <w:left w:val="none" w:sz="0" w:space="0" w:color="auto"/>
                <w:bottom w:val="none" w:sz="0" w:space="0" w:color="auto"/>
                <w:right w:val="none" w:sz="0" w:space="0" w:color="auto"/>
              </w:divBdr>
            </w:div>
            <w:div w:id="1411653830">
              <w:marLeft w:val="0"/>
              <w:marRight w:val="0"/>
              <w:marTop w:val="0"/>
              <w:marBottom w:val="0"/>
              <w:divBdr>
                <w:top w:val="none" w:sz="0" w:space="0" w:color="auto"/>
                <w:left w:val="none" w:sz="0" w:space="0" w:color="auto"/>
                <w:bottom w:val="none" w:sz="0" w:space="0" w:color="auto"/>
                <w:right w:val="none" w:sz="0" w:space="0" w:color="auto"/>
              </w:divBdr>
            </w:div>
          </w:divsChild>
        </w:div>
        <w:div w:id="491145468">
          <w:marLeft w:val="0"/>
          <w:marRight w:val="0"/>
          <w:marTop w:val="0"/>
          <w:marBottom w:val="0"/>
          <w:divBdr>
            <w:top w:val="none" w:sz="0" w:space="0" w:color="auto"/>
            <w:left w:val="none" w:sz="0" w:space="0" w:color="auto"/>
            <w:bottom w:val="none" w:sz="0" w:space="0" w:color="auto"/>
            <w:right w:val="none" w:sz="0" w:space="0" w:color="auto"/>
          </w:divBdr>
          <w:divsChild>
            <w:div w:id="1121529568">
              <w:marLeft w:val="0"/>
              <w:marRight w:val="0"/>
              <w:marTop w:val="0"/>
              <w:marBottom w:val="0"/>
              <w:divBdr>
                <w:top w:val="none" w:sz="0" w:space="0" w:color="auto"/>
                <w:left w:val="none" w:sz="0" w:space="0" w:color="auto"/>
                <w:bottom w:val="none" w:sz="0" w:space="0" w:color="auto"/>
                <w:right w:val="none" w:sz="0" w:space="0" w:color="auto"/>
              </w:divBdr>
            </w:div>
            <w:div w:id="1858346410">
              <w:marLeft w:val="0"/>
              <w:marRight w:val="0"/>
              <w:marTop w:val="0"/>
              <w:marBottom w:val="0"/>
              <w:divBdr>
                <w:top w:val="none" w:sz="0" w:space="0" w:color="auto"/>
                <w:left w:val="none" w:sz="0" w:space="0" w:color="auto"/>
                <w:bottom w:val="none" w:sz="0" w:space="0" w:color="auto"/>
                <w:right w:val="none" w:sz="0" w:space="0" w:color="auto"/>
              </w:divBdr>
            </w:div>
          </w:divsChild>
        </w:div>
        <w:div w:id="1850094763">
          <w:marLeft w:val="0"/>
          <w:marRight w:val="0"/>
          <w:marTop w:val="0"/>
          <w:marBottom w:val="0"/>
          <w:divBdr>
            <w:top w:val="none" w:sz="0" w:space="0" w:color="auto"/>
            <w:left w:val="none" w:sz="0" w:space="0" w:color="auto"/>
            <w:bottom w:val="none" w:sz="0" w:space="0" w:color="auto"/>
            <w:right w:val="none" w:sz="0" w:space="0" w:color="auto"/>
          </w:divBdr>
          <w:divsChild>
            <w:div w:id="221648100">
              <w:marLeft w:val="0"/>
              <w:marRight w:val="0"/>
              <w:marTop w:val="0"/>
              <w:marBottom w:val="0"/>
              <w:divBdr>
                <w:top w:val="none" w:sz="0" w:space="0" w:color="auto"/>
                <w:left w:val="none" w:sz="0" w:space="0" w:color="auto"/>
                <w:bottom w:val="none" w:sz="0" w:space="0" w:color="auto"/>
                <w:right w:val="none" w:sz="0" w:space="0" w:color="auto"/>
              </w:divBdr>
            </w:div>
            <w:div w:id="180630777">
              <w:marLeft w:val="0"/>
              <w:marRight w:val="0"/>
              <w:marTop w:val="0"/>
              <w:marBottom w:val="0"/>
              <w:divBdr>
                <w:top w:val="none" w:sz="0" w:space="0" w:color="auto"/>
                <w:left w:val="none" w:sz="0" w:space="0" w:color="auto"/>
                <w:bottom w:val="none" w:sz="0" w:space="0" w:color="auto"/>
                <w:right w:val="none" w:sz="0" w:space="0" w:color="auto"/>
              </w:divBdr>
            </w:div>
            <w:div w:id="1221135103">
              <w:marLeft w:val="0"/>
              <w:marRight w:val="0"/>
              <w:marTop w:val="0"/>
              <w:marBottom w:val="0"/>
              <w:divBdr>
                <w:top w:val="none" w:sz="0" w:space="0" w:color="auto"/>
                <w:left w:val="none" w:sz="0" w:space="0" w:color="auto"/>
                <w:bottom w:val="none" w:sz="0" w:space="0" w:color="auto"/>
                <w:right w:val="none" w:sz="0" w:space="0" w:color="auto"/>
              </w:divBdr>
            </w:div>
            <w:div w:id="1995254713">
              <w:marLeft w:val="0"/>
              <w:marRight w:val="0"/>
              <w:marTop w:val="0"/>
              <w:marBottom w:val="0"/>
              <w:divBdr>
                <w:top w:val="none" w:sz="0" w:space="0" w:color="auto"/>
                <w:left w:val="none" w:sz="0" w:space="0" w:color="auto"/>
                <w:bottom w:val="none" w:sz="0" w:space="0" w:color="auto"/>
                <w:right w:val="none" w:sz="0" w:space="0" w:color="auto"/>
              </w:divBdr>
            </w:div>
          </w:divsChild>
        </w:div>
        <w:div w:id="256985803">
          <w:marLeft w:val="0"/>
          <w:marRight w:val="0"/>
          <w:marTop w:val="0"/>
          <w:marBottom w:val="0"/>
          <w:divBdr>
            <w:top w:val="none" w:sz="0" w:space="0" w:color="auto"/>
            <w:left w:val="none" w:sz="0" w:space="0" w:color="auto"/>
            <w:bottom w:val="none" w:sz="0" w:space="0" w:color="auto"/>
            <w:right w:val="none" w:sz="0" w:space="0" w:color="auto"/>
          </w:divBdr>
          <w:divsChild>
            <w:div w:id="565455643">
              <w:marLeft w:val="0"/>
              <w:marRight w:val="0"/>
              <w:marTop w:val="0"/>
              <w:marBottom w:val="0"/>
              <w:divBdr>
                <w:top w:val="none" w:sz="0" w:space="0" w:color="auto"/>
                <w:left w:val="none" w:sz="0" w:space="0" w:color="auto"/>
                <w:bottom w:val="none" w:sz="0" w:space="0" w:color="auto"/>
                <w:right w:val="none" w:sz="0" w:space="0" w:color="auto"/>
              </w:divBdr>
            </w:div>
            <w:div w:id="1180512136">
              <w:marLeft w:val="0"/>
              <w:marRight w:val="0"/>
              <w:marTop w:val="0"/>
              <w:marBottom w:val="0"/>
              <w:divBdr>
                <w:top w:val="none" w:sz="0" w:space="0" w:color="auto"/>
                <w:left w:val="none" w:sz="0" w:space="0" w:color="auto"/>
                <w:bottom w:val="none" w:sz="0" w:space="0" w:color="auto"/>
                <w:right w:val="none" w:sz="0" w:space="0" w:color="auto"/>
              </w:divBdr>
            </w:div>
            <w:div w:id="419303500">
              <w:marLeft w:val="0"/>
              <w:marRight w:val="0"/>
              <w:marTop w:val="0"/>
              <w:marBottom w:val="0"/>
              <w:divBdr>
                <w:top w:val="none" w:sz="0" w:space="0" w:color="auto"/>
                <w:left w:val="none" w:sz="0" w:space="0" w:color="auto"/>
                <w:bottom w:val="none" w:sz="0" w:space="0" w:color="auto"/>
                <w:right w:val="none" w:sz="0" w:space="0" w:color="auto"/>
              </w:divBdr>
            </w:div>
          </w:divsChild>
        </w:div>
        <w:div w:id="702874037">
          <w:marLeft w:val="0"/>
          <w:marRight w:val="0"/>
          <w:marTop w:val="0"/>
          <w:marBottom w:val="0"/>
          <w:divBdr>
            <w:top w:val="none" w:sz="0" w:space="0" w:color="auto"/>
            <w:left w:val="none" w:sz="0" w:space="0" w:color="auto"/>
            <w:bottom w:val="none" w:sz="0" w:space="0" w:color="auto"/>
            <w:right w:val="none" w:sz="0" w:space="0" w:color="auto"/>
          </w:divBdr>
          <w:divsChild>
            <w:div w:id="1933470118">
              <w:marLeft w:val="0"/>
              <w:marRight w:val="0"/>
              <w:marTop w:val="0"/>
              <w:marBottom w:val="0"/>
              <w:divBdr>
                <w:top w:val="none" w:sz="0" w:space="0" w:color="auto"/>
                <w:left w:val="none" w:sz="0" w:space="0" w:color="auto"/>
                <w:bottom w:val="none" w:sz="0" w:space="0" w:color="auto"/>
                <w:right w:val="none" w:sz="0" w:space="0" w:color="auto"/>
              </w:divBdr>
            </w:div>
            <w:div w:id="73820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4647">
      <w:bodyDiv w:val="1"/>
      <w:marLeft w:val="0"/>
      <w:marRight w:val="0"/>
      <w:marTop w:val="0"/>
      <w:marBottom w:val="0"/>
      <w:divBdr>
        <w:top w:val="none" w:sz="0" w:space="0" w:color="auto"/>
        <w:left w:val="none" w:sz="0" w:space="0" w:color="auto"/>
        <w:bottom w:val="none" w:sz="0" w:space="0" w:color="auto"/>
        <w:right w:val="none" w:sz="0" w:space="0" w:color="auto"/>
      </w:divBdr>
    </w:div>
    <w:div w:id="589234951">
      <w:bodyDiv w:val="1"/>
      <w:marLeft w:val="0"/>
      <w:marRight w:val="0"/>
      <w:marTop w:val="0"/>
      <w:marBottom w:val="0"/>
      <w:divBdr>
        <w:top w:val="none" w:sz="0" w:space="0" w:color="auto"/>
        <w:left w:val="none" w:sz="0" w:space="0" w:color="auto"/>
        <w:bottom w:val="none" w:sz="0" w:space="0" w:color="auto"/>
        <w:right w:val="none" w:sz="0" w:space="0" w:color="auto"/>
      </w:divBdr>
    </w:div>
    <w:div w:id="591401290">
      <w:bodyDiv w:val="1"/>
      <w:marLeft w:val="0"/>
      <w:marRight w:val="0"/>
      <w:marTop w:val="0"/>
      <w:marBottom w:val="0"/>
      <w:divBdr>
        <w:top w:val="none" w:sz="0" w:space="0" w:color="auto"/>
        <w:left w:val="none" w:sz="0" w:space="0" w:color="auto"/>
        <w:bottom w:val="none" w:sz="0" w:space="0" w:color="auto"/>
        <w:right w:val="none" w:sz="0" w:space="0" w:color="auto"/>
      </w:divBdr>
      <w:divsChild>
        <w:div w:id="1200320451">
          <w:marLeft w:val="0"/>
          <w:marRight w:val="0"/>
          <w:marTop w:val="0"/>
          <w:marBottom w:val="0"/>
          <w:divBdr>
            <w:top w:val="none" w:sz="0" w:space="0" w:color="auto"/>
            <w:left w:val="none" w:sz="0" w:space="0" w:color="auto"/>
            <w:bottom w:val="none" w:sz="0" w:space="0" w:color="auto"/>
            <w:right w:val="none" w:sz="0" w:space="0" w:color="auto"/>
          </w:divBdr>
        </w:div>
      </w:divsChild>
    </w:div>
    <w:div w:id="598834917">
      <w:bodyDiv w:val="1"/>
      <w:marLeft w:val="0"/>
      <w:marRight w:val="0"/>
      <w:marTop w:val="0"/>
      <w:marBottom w:val="0"/>
      <w:divBdr>
        <w:top w:val="none" w:sz="0" w:space="0" w:color="auto"/>
        <w:left w:val="none" w:sz="0" w:space="0" w:color="auto"/>
        <w:bottom w:val="none" w:sz="0" w:space="0" w:color="auto"/>
        <w:right w:val="none" w:sz="0" w:space="0" w:color="auto"/>
      </w:divBdr>
    </w:div>
    <w:div w:id="634800353">
      <w:bodyDiv w:val="1"/>
      <w:marLeft w:val="0"/>
      <w:marRight w:val="0"/>
      <w:marTop w:val="0"/>
      <w:marBottom w:val="0"/>
      <w:divBdr>
        <w:top w:val="none" w:sz="0" w:space="0" w:color="auto"/>
        <w:left w:val="none" w:sz="0" w:space="0" w:color="auto"/>
        <w:bottom w:val="none" w:sz="0" w:space="0" w:color="auto"/>
        <w:right w:val="none" w:sz="0" w:space="0" w:color="auto"/>
      </w:divBdr>
      <w:divsChild>
        <w:div w:id="490409199">
          <w:marLeft w:val="0"/>
          <w:marRight w:val="0"/>
          <w:marTop w:val="0"/>
          <w:marBottom w:val="0"/>
          <w:divBdr>
            <w:top w:val="none" w:sz="0" w:space="0" w:color="auto"/>
            <w:left w:val="none" w:sz="0" w:space="0" w:color="auto"/>
            <w:bottom w:val="none" w:sz="0" w:space="0" w:color="auto"/>
            <w:right w:val="none" w:sz="0" w:space="0" w:color="auto"/>
          </w:divBdr>
        </w:div>
      </w:divsChild>
    </w:div>
    <w:div w:id="635914716">
      <w:bodyDiv w:val="1"/>
      <w:marLeft w:val="0"/>
      <w:marRight w:val="0"/>
      <w:marTop w:val="0"/>
      <w:marBottom w:val="0"/>
      <w:divBdr>
        <w:top w:val="none" w:sz="0" w:space="0" w:color="auto"/>
        <w:left w:val="none" w:sz="0" w:space="0" w:color="auto"/>
        <w:bottom w:val="none" w:sz="0" w:space="0" w:color="auto"/>
        <w:right w:val="none" w:sz="0" w:space="0" w:color="auto"/>
      </w:divBdr>
      <w:divsChild>
        <w:div w:id="63066779">
          <w:marLeft w:val="0"/>
          <w:marRight w:val="0"/>
          <w:marTop w:val="0"/>
          <w:marBottom w:val="0"/>
          <w:divBdr>
            <w:top w:val="none" w:sz="0" w:space="0" w:color="auto"/>
            <w:left w:val="none" w:sz="0" w:space="0" w:color="auto"/>
            <w:bottom w:val="none" w:sz="0" w:space="0" w:color="auto"/>
            <w:right w:val="none" w:sz="0" w:space="0" w:color="auto"/>
          </w:divBdr>
        </w:div>
      </w:divsChild>
    </w:div>
    <w:div w:id="652442656">
      <w:bodyDiv w:val="1"/>
      <w:marLeft w:val="0"/>
      <w:marRight w:val="0"/>
      <w:marTop w:val="0"/>
      <w:marBottom w:val="0"/>
      <w:divBdr>
        <w:top w:val="none" w:sz="0" w:space="0" w:color="auto"/>
        <w:left w:val="none" w:sz="0" w:space="0" w:color="auto"/>
        <w:bottom w:val="none" w:sz="0" w:space="0" w:color="auto"/>
        <w:right w:val="none" w:sz="0" w:space="0" w:color="auto"/>
      </w:divBdr>
      <w:divsChild>
        <w:div w:id="1100417868">
          <w:marLeft w:val="0"/>
          <w:marRight w:val="0"/>
          <w:marTop w:val="0"/>
          <w:marBottom w:val="0"/>
          <w:divBdr>
            <w:top w:val="none" w:sz="0" w:space="0" w:color="auto"/>
            <w:left w:val="none" w:sz="0" w:space="0" w:color="auto"/>
            <w:bottom w:val="none" w:sz="0" w:space="0" w:color="auto"/>
            <w:right w:val="none" w:sz="0" w:space="0" w:color="auto"/>
          </w:divBdr>
        </w:div>
        <w:div w:id="1919821943">
          <w:marLeft w:val="0"/>
          <w:marRight w:val="0"/>
          <w:marTop w:val="0"/>
          <w:marBottom w:val="0"/>
          <w:divBdr>
            <w:top w:val="none" w:sz="0" w:space="0" w:color="auto"/>
            <w:left w:val="none" w:sz="0" w:space="0" w:color="auto"/>
            <w:bottom w:val="none" w:sz="0" w:space="0" w:color="auto"/>
            <w:right w:val="none" w:sz="0" w:space="0" w:color="auto"/>
          </w:divBdr>
        </w:div>
        <w:div w:id="1985349716">
          <w:marLeft w:val="0"/>
          <w:marRight w:val="0"/>
          <w:marTop w:val="0"/>
          <w:marBottom w:val="0"/>
          <w:divBdr>
            <w:top w:val="none" w:sz="0" w:space="0" w:color="auto"/>
            <w:left w:val="none" w:sz="0" w:space="0" w:color="auto"/>
            <w:bottom w:val="none" w:sz="0" w:space="0" w:color="auto"/>
            <w:right w:val="none" w:sz="0" w:space="0" w:color="auto"/>
          </w:divBdr>
        </w:div>
        <w:div w:id="221327771">
          <w:marLeft w:val="0"/>
          <w:marRight w:val="0"/>
          <w:marTop w:val="0"/>
          <w:marBottom w:val="0"/>
          <w:divBdr>
            <w:top w:val="none" w:sz="0" w:space="0" w:color="auto"/>
            <w:left w:val="none" w:sz="0" w:space="0" w:color="auto"/>
            <w:bottom w:val="none" w:sz="0" w:space="0" w:color="auto"/>
            <w:right w:val="none" w:sz="0" w:space="0" w:color="auto"/>
          </w:divBdr>
        </w:div>
        <w:div w:id="774062663">
          <w:marLeft w:val="0"/>
          <w:marRight w:val="0"/>
          <w:marTop w:val="0"/>
          <w:marBottom w:val="0"/>
          <w:divBdr>
            <w:top w:val="none" w:sz="0" w:space="0" w:color="auto"/>
            <w:left w:val="none" w:sz="0" w:space="0" w:color="auto"/>
            <w:bottom w:val="none" w:sz="0" w:space="0" w:color="auto"/>
            <w:right w:val="none" w:sz="0" w:space="0" w:color="auto"/>
          </w:divBdr>
        </w:div>
        <w:div w:id="1091658203">
          <w:marLeft w:val="0"/>
          <w:marRight w:val="0"/>
          <w:marTop w:val="0"/>
          <w:marBottom w:val="0"/>
          <w:divBdr>
            <w:top w:val="none" w:sz="0" w:space="0" w:color="auto"/>
            <w:left w:val="none" w:sz="0" w:space="0" w:color="auto"/>
            <w:bottom w:val="none" w:sz="0" w:space="0" w:color="auto"/>
            <w:right w:val="none" w:sz="0" w:space="0" w:color="auto"/>
          </w:divBdr>
        </w:div>
        <w:div w:id="1058210063">
          <w:marLeft w:val="0"/>
          <w:marRight w:val="0"/>
          <w:marTop w:val="0"/>
          <w:marBottom w:val="0"/>
          <w:divBdr>
            <w:top w:val="none" w:sz="0" w:space="0" w:color="auto"/>
            <w:left w:val="none" w:sz="0" w:space="0" w:color="auto"/>
            <w:bottom w:val="none" w:sz="0" w:space="0" w:color="auto"/>
            <w:right w:val="none" w:sz="0" w:space="0" w:color="auto"/>
          </w:divBdr>
        </w:div>
        <w:div w:id="689333329">
          <w:marLeft w:val="0"/>
          <w:marRight w:val="0"/>
          <w:marTop w:val="0"/>
          <w:marBottom w:val="0"/>
          <w:divBdr>
            <w:top w:val="none" w:sz="0" w:space="0" w:color="auto"/>
            <w:left w:val="none" w:sz="0" w:space="0" w:color="auto"/>
            <w:bottom w:val="none" w:sz="0" w:space="0" w:color="auto"/>
            <w:right w:val="none" w:sz="0" w:space="0" w:color="auto"/>
          </w:divBdr>
        </w:div>
        <w:div w:id="595334263">
          <w:marLeft w:val="0"/>
          <w:marRight w:val="0"/>
          <w:marTop w:val="0"/>
          <w:marBottom w:val="0"/>
          <w:divBdr>
            <w:top w:val="none" w:sz="0" w:space="0" w:color="auto"/>
            <w:left w:val="none" w:sz="0" w:space="0" w:color="auto"/>
            <w:bottom w:val="none" w:sz="0" w:space="0" w:color="auto"/>
            <w:right w:val="none" w:sz="0" w:space="0" w:color="auto"/>
          </w:divBdr>
        </w:div>
      </w:divsChild>
    </w:div>
    <w:div w:id="723913343">
      <w:bodyDiv w:val="1"/>
      <w:marLeft w:val="0"/>
      <w:marRight w:val="0"/>
      <w:marTop w:val="0"/>
      <w:marBottom w:val="0"/>
      <w:divBdr>
        <w:top w:val="none" w:sz="0" w:space="0" w:color="auto"/>
        <w:left w:val="none" w:sz="0" w:space="0" w:color="auto"/>
        <w:bottom w:val="none" w:sz="0" w:space="0" w:color="auto"/>
        <w:right w:val="none" w:sz="0" w:space="0" w:color="auto"/>
      </w:divBdr>
      <w:divsChild>
        <w:div w:id="1978875903">
          <w:marLeft w:val="0"/>
          <w:marRight w:val="0"/>
          <w:marTop w:val="0"/>
          <w:marBottom w:val="0"/>
          <w:divBdr>
            <w:top w:val="none" w:sz="0" w:space="0" w:color="auto"/>
            <w:left w:val="none" w:sz="0" w:space="0" w:color="auto"/>
            <w:bottom w:val="none" w:sz="0" w:space="0" w:color="auto"/>
            <w:right w:val="none" w:sz="0" w:space="0" w:color="auto"/>
          </w:divBdr>
        </w:div>
      </w:divsChild>
    </w:div>
    <w:div w:id="749233489">
      <w:bodyDiv w:val="1"/>
      <w:marLeft w:val="0"/>
      <w:marRight w:val="0"/>
      <w:marTop w:val="0"/>
      <w:marBottom w:val="0"/>
      <w:divBdr>
        <w:top w:val="none" w:sz="0" w:space="0" w:color="auto"/>
        <w:left w:val="none" w:sz="0" w:space="0" w:color="auto"/>
        <w:bottom w:val="none" w:sz="0" w:space="0" w:color="auto"/>
        <w:right w:val="none" w:sz="0" w:space="0" w:color="auto"/>
      </w:divBdr>
      <w:divsChild>
        <w:div w:id="260601679">
          <w:marLeft w:val="0"/>
          <w:marRight w:val="0"/>
          <w:marTop w:val="0"/>
          <w:marBottom w:val="0"/>
          <w:divBdr>
            <w:top w:val="none" w:sz="0" w:space="0" w:color="auto"/>
            <w:left w:val="none" w:sz="0" w:space="0" w:color="auto"/>
            <w:bottom w:val="none" w:sz="0" w:space="0" w:color="auto"/>
            <w:right w:val="none" w:sz="0" w:space="0" w:color="auto"/>
          </w:divBdr>
        </w:div>
      </w:divsChild>
    </w:div>
    <w:div w:id="751588051">
      <w:bodyDiv w:val="1"/>
      <w:marLeft w:val="0"/>
      <w:marRight w:val="0"/>
      <w:marTop w:val="0"/>
      <w:marBottom w:val="0"/>
      <w:divBdr>
        <w:top w:val="none" w:sz="0" w:space="0" w:color="auto"/>
        <w:left w:val="none" w:sz="0" w:space="0" w:color="auto"/>
        <w:bottom w:val="none" w:sz="0" w:space="0" w:color="auto"/>
        <w:right w:val="none" w:sz="0" w:space="0" w:color="auto"/>
      </w:divBdr>
    </w:div>
    <w:div w:id="757210027">
      <w:bodyDiv w:val="1"/>
      <w:marLeft w:val="0"/>
      <w:marRight w:val="0"/>
      <w:marTop w:val="0"/>
      <w:marBottom w:val="0"/>
      <w:divBdr>
        <w:top w:val="none" w:sz="0" w:space="0" w:color="auto"/>
        <w:left w:val="none" w:sz="0" w:space="0" w:color="auto"/>
        <w:bottom w:val="none" w:sz="0" w:space="0" w:color="auto"/>
        <w:right w:val="none" w:sz="0" w:space="0" w:color="auto"/>
      </w:divBdr>
      <w:divsChild>
        <w:div w:id="892086356">
          <w:marLeft w:val="0"/>
          <w:marRight w:val="0"/>
          <w:marTop w:val="0"/>
          <w:marBottom w:val="0"/>
          <w:divBdr>
            <w:top w:val="none" w:sz="0" w:space="0" w:color="auto"/>
            <w:left w:val="none" w:sz="0" w:space="0" w:color="auto"/>
            <w:bottom w:val="none" w:sz="0" w:space="0" w:color="auto"/>
            <w:right w:val="none" w:sz="0" w:space="0" w:color="auto"/>
          </w:divBdr>
        </w:div>
      </w:divsChild>
    </w:div>
    <w:div w:id="778255469">
      <w:bodyDiv w:val="1"/>
      <w:marLeft w:val="0"/>
      <w:marRight w:val="0"/>
      <w:marTop w:val="0"/>
      <w:marBottom w:val="0"/>
      <w:divBdr>
        <w:top w:val="none" w:sz="0" w:space="0" w:color="auto"/>
        <w:left w:val="none" w:sz="0" w:space="0" w:color="auto"/>
        <w:bottom w:val="none" w:sz="0" w:space="0" w:color="auto"/>
        <w:right w:val="none" w:sz="0" w:space="0" w:color="auto"/>
      </w:divBdr>
      <w:divsChild>
        <w:div w:id="2120056555">
          <w:marLeft w:val="0"/>
          <w:marRight w:val="0"/>
          <w:marTop w:val="0"/>
          <w:marBottom w:val="0"/>
          <w:divBdr>
            <w:top w:val="none" w:sz="0" w:space="0" w:color="auto"/>
            <w:left w:val="none" w:sz="0" w:space="0" w:color="auto"/>
            <w:bottom w:val="none" w:sz="0" w:space="0" w:color="auto"/>
            <w:right w:val="none" w:sz="0" w:space="0" w:color="auto"/>
          </w:divBdr>
        </w:div>
      </w:divsChild>
    </w:div>
    <w:div w:id="779033359">
      <w:bodyDiv w:val="1"/>
      <w:marLeft w:val="0"/>
      <w:marRight w:val="0"/>
      <w:marTop w:val="0"/>
      <w:marBottom w:val="0"/>
      <w:divBdr>
        <w:top w:val="none" w:sz="0" w:space="0" w:color="auto"/>
        <w:left w:val="none" w:sz="0" w:space="0" w:color="auto"/>
        <w:bottom w:val="none" w:sz="0" w:space="0" w:color="auto"/>
        <w:right w:val="none" w:sz="0" w:space="0" w:color="auto"/>
      </w:divBdr>
      <w:divsChild>
        <w:div w:id="1870990451">
          <w:marLeft w:val="0"/>
          <w:marRight w:val="0"/>
          <w:marTop w:val="0"/>
          <w:marBottom w:val="0"/>
          <w:divBdr>
            <w:top w:val="none" w:sz="0" w:space="0" w:color="auto"/>
            <w:left w:val="none" w:sz="0" w:space="0" w:color="auto"/>
            <w:bottom w:val="none" w:sz="0" w:space="0" w:color="auto"/>
            <w:right w:val="none" w:sz="0" w:space="0" w:color="auto"/>
          </w:divBdr>
        </w:div>
      </w:divsChild>
    </w:div>
    <w:div w:id="782768786">
      <w:bodyDiv w:val="1"/>
      <w:marLeft w:val="0"/>
      <w:marRight w:val="0"/>
      <w:marTop w:val="0"/>
      <w:marBottom w:val="0"/>
      <w:divBdr>
        <w:top w:val="none" w:sz="0" w:space="0" w:color="auto"/>
        <w:left w:val="none" w:sz="0" w:space="0" w:color="auto"/>
        <w:bottom w:val="none" w:sz="0" w:space="0" w:color="auto"/>
        <w:right w:val="none" w:sz="0" w:space="0" w:color="auto"/>
      </w:divBdr>
    </w:div>
    <w:div w:id="791634279">
      <w:bodyDiv w:val="1"/>
      <w:marLeft w:val="0"/>
      <w:marRight w:val="0"/>
      <w:marTop w:val="0"/>
      <w:marBottom w:val="0"/>
      <w:divBdr>
        <w:top w:val="none" w:sz="0" w:space="0" w:color="auto"/>
        <w:left w:val="none" w:sz="0" w:space="0" w:color="auto"/>
        <w:bottom w:val="none" w:sz="0" w:space="0" w:color="auto"/>
        <w:right w:val="none" w:sz="0" w:space="0" w:color="auto"/>
      </w:divBdr>
    </w:div>
    <w:div w:id="808980040">
      <w:bodyDiv w:val="1"/>
      <w:marLeft w:val="0"/>
      <w:marRight w:val="0"/>
      <w:marTop w:val="0"/>
      <w:marBottom w:val="0"/>
      <w:divBdr>
        <w:top w:val="none" w:sz="0" w:space="0" w:color="auto"/>
        <w:left w:val="none" w:sz="0" w:space="0" w:color="auto"/>
        <w:bottom w:val="none" w:sz="0" w:space="0" w:color="auto"/>
        <w:right w:val="none" w:sz="0" w:space="0" w:color="auto"/>
      </w:divBdr>
      <w:divsChild>
        <w:div w:id="1321664691">
          <w:marLeft w:val="0"/>
          <w:marRight w:val="0"/>
          <w:marTop w:val="0"/>
          <w:marBottom w:val="0"/>
          <w:divBdr>
            <w:top w:val="none" w:sz="0" w:space="0" w:color="auto"/>
            <w:left w:val="none" w:sz="0" w:space="0" w:color="auto"/>
            <w:bottom w:val="none" w:sz="0" w:space="0" w:color="auto"/>
            <w:right w:val="none" w:sz="0" w:space="0" w:color="auto"/>
          </w:divBdr>
          <w:divsChild>
            <w:div w:id="247809500">
              <w:marLeft w:val="0"/>
              <w:marRight w:val="0"/>
              <w:marTop w:val="0"/>
              <w:marBottom w:val="0"/>
              <w:divBdr>
                <w:top w:val="none" w:sz="0" w:space="0" w:color="auto"/>
                <w:left w:val="none" w:sz="0" w:space="0" w:color="auto"/>
                <w:bottom w:val="none" w:sz="0" w:space="0" w:color="auto"/>
                <w:right w:val="none" w:sz="0" w:space="0" w:color="auto"/>
              </w:divBdr>
            </w:div>
            <w:div w:id="617642968">
              <w:marLeft w:val="0"/>
              <w:marRight w:val="0"/>
              <w:marTop w:val="0"/>
              <w:marBottom w:val="0"/>
              <w:divBdr>
                <w:top w:val="none" w:sz="0" w:space="0" w:color="auto"/>
                <w:left w:val="none" w:sz="0" w:space="0" w:color="auto"/>
                <w:bottom w:val="none" w:sz="0" w:space="0" w:color="auto"/>
                <w:right w:val="none" w:sz="0" w:space="0" w:color="auto"/>
              </w:divBdr>
            </w:div>
            <w:div w:id="859201196">
              <w:marLeft w:val="0"/>
              <w:marRight w:val="0"/>
              <w:marTop w:val="0"/>
              <w:marBottom w:val="0"/>
              <w:divBdr>
                <w:top w:val="none" w:sz="0" w:space="0" w:color="auto"/>
                <w:left w:val="none" w:sz="0" w:space="0" w:color="auto"/>
                <w:bottom w:val="none" w:sz="0" w:space="0" w:color="auto"/>
                <w:right w:val="none" w:sz="0" w:space="0" w:color="auto"/>
              </w:divBdr>
            </w:div>
            <w:div w:id="61493148">
              <w:marLeft w:val="0"/>
              <w:marRight w:val="0"/>
              <w:marTop w:val="0"/>
              <w:marBottom w:val="0"/>
              <w:divBdr>
                <w:top w:val="none" w:sz="0" w:space="0" w:color="auto"/>
                <w:left w:val="none" w:sz="0" w:space="0" w:color="auto"/>
                <w:bottom w:val="none" w:sz="0" w:space="0" w:color="auto"/>
                <w:right w:val="none" w:sz="0" w:space="0" w:color="auto"/>
              </w:divBdr>
            </w:div>
          </w:divsChild>
        </w:div>
        <w:div w:id="2124180595">
          <w:marLeft w:val="0"/>
          <w:marRight w:val="0"/>
          <w:marTop w:val="0"/>
          <w:marBottom w:val="0"/>
          <w:divBdr>
            <w:top w:val="none" w:sz="0" w:space="0" w:color="auto"/>
            <w:left w:val="none" w:sz="0" w:space="0" w:color="auto"/>
            <w:bottom w:val="none" w:sz="0" w:space="0" w:color="auto"/>
            <w:right w:val="none" w:sz="0" w:space="0" w:color="auto"/>
          </w:divBdr>
          <w:divsChild>
            <w:div w:id="1670214072">
              <w:marLeft w:val="0"/>
              <w:marRight w:val="0"/>
              <w:marTop w:val="0"/>
              <w:marBottom w:val="0"/>
              <w:divBdr>
                <w:top w:val="none" w:sz="0" w:space="0" w:color="auto"/>
                <w:left w:val="none" w:sz="0" w:space="0" w:color="auto"/>
                <w:bottom w:val="none" w:sz="0" w:space="0" w:color="auto"/>
                <w:right w:val="none" w:sz="0" w:space="0" w:color="auto"/>
              </w:divBdr>
            </w:div>
          </w:divsChild>
        </w:div>
        <w:div w:id="2070884060">
          <w:marLeft w:val="0"/>
          <w:marRight w:val="0"/>
          <w:marTop w:val="0"/>
          <w:marBottom w:val="0"/>
          <w:divBdr>
            <w:top w:val="none" w:sz="0" w:space="0" w:color="auto"/>
            <w:left w:val="none" w:sz="0" w:space="0" w:color="auto"/>
            <w:bottom w:val="none" w:sz="0" w:space="0" w:color="auto"/>
            <w:right w:val="none" w:sz="0" w:space="0" w:color="auto"/>
          </w:divBdr>
          <w:divsChild>
            <w:div w:id="301160289">
              <w:marLeft w:val="0"/>
              <w:marRight w:val="0"/>
              <w:marTop w:val="0"/>
              <w:marBottom w:val="0"/>
              <w:divBdr>
                <w:top w:val="none" w:sz="0" w:space="0" w:color="auto"/>
                <w:left w:val="none" w:sz="0" w:space="0" w:color="auto"/>
                <w:bottom w:val="none" w:sz="0" w:space="0" w:color="auto"/>
                <w:right w:val="none" w:sz="0" w:space="0" w:color="auto"/>
              </w:divBdr>
            </w:div>
            <w:div w:id="1090851703">
              <w:marLeft w:val="0"/>
              <w:marRight w:val="0"/>
              <w:marTop w:val="0"/>
              <w:marBottom w:val="0"/>
              <w:divBdr>
                <w:top w:val="none" w:sz="0" w:space="0" w:color="auto"/>
                <w:left w:val="none" w:sz="0" w:space="0" w:color="auto"/>
                <w:bottom w:val="none" w:sz="0" w:space="0" w:color="auto"/>
                <w:right w:val="none" w:sz="0" w:space="0" w:color="auto"/>
              </w:divBdr>
            </w:div>
            <w:div w:id="1226377498">
              <w:marLeft w:val="0"/>
              <w:marRight w:val="0"/>
              <w:marTop w:val="0"/>
              <w:marBottom w:val="0"/>
              <w:divBdr>
                <w:top w:val="none" w:sz="0" w:space="0" w:color="auto"/>
                <w:left w:val="none" w:sz="0" w:space="0" w:color="auto"/>
                <w:bottom w:val="none" w:sz="0" w:space="0" w:color="auto"/>
                <w:right w:val="none" w:sz="0" w:space="0" w:color="auto"/>
              </w:divBdr>
            </w:div>
          </w:divsChild>
        </w:div>
        <w:div w:id="1726250200">
          <w:marLeft w:val="0"/>
          <w:marRight w:val="0"/>
          <w:marTop w:val="0"/>
          <w:marBottom w:val="0"/>
          <w:divBdr>
            <w:top w:val="none" w:sz="0" w:space="0" w:color="auto"/>
            <w:left w:val="none" w:sz="0" w:space="0" w:color="auto"/>
            <w:bottom w:val="none" w:sz="0" w:space="0" w:color="auto"/>
            <w:right w:val="none" w:sz="0" w:space="0" w:color="auto"/>
          </w:divBdr>
          <w:divsChild>
            <w:div w:id="1431968246">
              <w:marLeft w:val="0"/>
              <w:marRight w:val="0"/>
              <w:marTop w:val="0"/>
              <w:marBottom w:val="0"/>
              <w:divBdr>
                <w:top w:val="none" w:sz="0" w:space="0" w:color="auto"/>
                <w:left w:val="none" w:sz="0" w:space="0" w:color="auto"/>
                <w:bottom w:val="none" w:sz="0" w:space="0" w:color="auto"/>
                <w:right w:val="none" w:sz="0" w:space="0" w:color="auto"/>
              </w:divBdr>
            </w:div>
            <w:div w:id="346949203">
              <w:marLeft w:val="0"/>
              <w:marRight w:val="0"/>
              <w:marTop w:val="0"/>
              <w:marBottom w:val="0"/>
              <w:divBdr>
                <w:top w:val="none" w:sz="0" w:space="0" w:color="auto"/>
                <w:left w:val="none" w:sz="0" w:space="0" w:color="auto"/>
                <w:bottom w:val="none" w:sz="0" w:space="0" w:color="auto"/>
                <w:right w:val="none" w:sz="0" w:space="0" w:color="auto"/>
              </w:divBdr>
            </w:div>
            <w:div w:id="692610733">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3678">
      <w:bodyDiv w:val="1"/>
      <w:marLeft w:val="0"/>
      <w:marRight w:val="0"/>
      <w:marTop w:val="0"/>
      <w:marBottom w:val="0"/>
      <w:divBdr>
        <w:top w:val="none" w:sz="0" w:space="0" w:color="auto"/>
        <w:left w:val="none" w:sz="0" w:space="0" w:color="auto"/>
        <w:bottom w:val="none" w:sz="0" w:space="0" w:color="auto"/>
        <w:right w:val="none" w:sz="0" w:space="0" w:color="auto"/>
      </w:divBdr>
      <w:divsChild>
        <w:div w:id="162202449">
          <w:marLeft w:val="0"/>
          <w:marRight w:val="0"/>
          <w:marTop w:val="0"/>
          <w:marBottom w:val="0"/>
          <w:divBdr>
            <w:top w:val="none" w:sz="0" w:space="0" w:color="auto"/>
            <w:left w:val="none" w:sz="0" w:space="0" w:color="auto"/>
            <w:bottom w:val="none" w:sz="0" w:space="0" w:color="auto"/>
            <w:right w:val="none" w:sz="0" w:space="0" w:color="auto"/>
          </w:divBdr>
        </w:div>
      </w:divsChild>
    </w:div>
    <w:div w:id="821851231">
      <w:bodyDiv w:val="1"/>
      <w:marLeft w:val="0"/>
      <w:marRight w:val="0"/>
      <w:marTop w:val="0"/>
      <w:marBottom w:val="0"/>
      <w:divBdr>
        <w:top w:val="none" w:sz="0" w:space="0" w:color="auto"/>
        <w:left w:val="none" w:sz="0" w:space="0" w:color="auto"/>
        <w:bottom w:val="none" w:sz="0" w:space="0" w:color="auto"/>
        <w:right w:val="none" w:sz="0" w:space="0" w:color="auto"/>
      </w:divBdr>
    </w:div>
    <w:div w:id="861816821">
      <w:bodyDiv w:val="1"/>
      <w:marLeft w:val="0"/>
      <w:marRight w:val="0"/>
      <w:marTop w:val="0"/>
      <w:marBottom w:val="0"/>
      <w:divBdr>
        <w:top w:val="none" w:sz="0" w:space="0" w:color="auto"/>
        <w:left w:val="none" w:sz="0" w:space="0" w:color="auto"/>
        <w:bottom w:val="none" w:sz="0" w:space="0" w:color="auto"/>
        <w:right w:val="none" w:sz="0" w:space="0" w:color="auto"/>
      </w:divBdr>
      <w:divsChild>
        <w:div w:id="1325350918">
          <w:marLeft w:val="0"/>
          <w:marRight w:val="0"/>
          <w:marTop w:val="0"/>
          <w:marBottom w:val="0"/>
          <w:divBdr>
            <w:top w:val="none" w:sz="0" w:space="0" w:color="auto"/>
            <w:left w:val="none" w:sz="0" w:space="0" w:color="auto"/>
            <w:bottom w:val="none" w:sz="0" w:space="0" w:color="auto"/>
            <w:right w:val="none" w:sz="0" w:space="0" w:color="auto"/>
          </w:divBdr>
        </w:div>
      </w:divsChild>
    </w:div>
    <w:div w:id="963927371">
      <w:bodyDiv w:val="1"/>
      <w:marLeft w:val="0"/>
      <w:marRight w:val="0"/>
      <w:marTop w:val="0"/>
      <w:marBottom w:val="0"/>
      <w:divBdr>
        <w:top w:val="none" w:sz="0" w:space="0" w:color="auto"/>
        <w:left w:val="none" w:sz="0" w:space="0" w:color="auto"/>
        <w:bottom w:val="none" w:sz="0" w:space="0" w:color="auto"/>
        <w:right w:val="none" w:sz="0" w:space="0" w:color="auto"/>
      </w:divBdr>
      <w:divsChild>
        <w:div w:id="1308559152">
          <w:marLeft w:val="0"/>
          <w:marRight w:val="0"/>
          <w:marTop w:val="0"/>
          <w:marBottom w:val="0"/>
          <w:divBdr>
            <w:top w:val="none" w:sz="0" w:space="0" w:color="auto"/>
            <w:left w:val="none" w:sz="0" w:space="0" w:color="auto"/>
            <w:bottom w:val="none" w:sz="0" w:space="0" w:color="auto"/>
            <w:right w:val="none" w:sz="0" w:space="0" w:color="auto"/>
          </w:divBdr>
        </w:div>
      </w:divsChild>
    </w:div>
    <w:div w:id="964580660">
      <w:bodyDiv w:val="1"/>
      <w:marLeft w:val="0"/>
      <w:marRight w:val="0"/>
      <w:marTop w:val="0"/>
      <w:marBottom w:val="0"/>
      <w:divBdr>
        <w:top w:val="none" w:sz="0" w:space="0" w:color="auto"/>
        <w:left w:val="none" w:sz="0" w:space="0" w:color="auto"/>
        <w:bottom w:val="none" w:sz="0" w:space="0" w:color="auto"/>
        <w:right w:val="none" w:sz="0" w:space="0" w:color="auto"/>
      </w:divBdr>
    </w:div>
    <w:div w:id="992101252">
      <w:bodyDiv w:val="1"/>
      <w:marLeft w:val="0"/>
      <w:marRight w:val="0"/>
      <w:marTop w:val="0"/>
      <w:marBottom w:val="0"/>
      <w:divBdr>
        <w:top w:val="none" w:sz="0" w:space="0" w:color="auto"/>
        <w:left w:val="none" w:sz="0" w:space="0" w:color="auto"/>
        <w:bottom w:val="none" w:sz="0" w:space="0" w:color="auto"/>
        <w:right w:val="none" w:sz="0" w:space="0" w:color="auto"/>
      </w:divBdr>
      <w:divsChild>
        <w:div w:id="609510438">
          <w:marLeft w:val="0"/>
          <w:marRight w:val="0"/>
          <w:marTop w:val="0"/>
          <w:marBottom w:val="0"/>
          <w:divBdr>
            <w:top w:val="none" w:sz="0" w:space="0" w:color="auto"/>
            <w:left w:val="none" w:sz="0" w:space="0" w:color="auto"/>
            <w:bottom w:val="none" w:sz="0" w:space="0" w:color="auto"/>
            <w:right w:val="none" w:sz="0" w:space="0" w:color="auto"/>
          </w:divBdr>
        </w:div>
      </w:divsChild>
    </w:div>
    <w:div w:id="1002051619">
      <w:bodyDiv w:val="1"/>
      <w:marLeft w:val="0"/>
      <w:marRight w:val="0"/>
      <w:marTop w:val="0"/>
      <w:marBottom w:val="0"/>
      <w:divBdr>
        <w:top w:val="none" w:sz="0" w:space="0" w:color="auto"/>
        <w:left w:val="none" w:sz="0" w:space="0" w:color="auto"/>
        <w:bottom w:val="none" w:sz="0" w:space="0" w:color="auto"/>
        <w:right w:val="none" w:sz="0" w:space="0" w:color="auto"/>
      </w:divBdr>
      <w:divsChild>
        <w:div w:id="54202441">
          <w:marLeft w:val="0"/>
          <w:marRight w:val="0"/>
          <w:marTop w:val="0"/>
          <w:marBottom w:val="0"/>
          <w:divBdr>
            <w:top w:val="none" w:sz="0" w:space="0" w:color="auto"/>
            <w:left w:val="none" w:sz="0" w:space="0" w:color="auto"/>
            <w:bottom w:val="none" w:sz="0" w:space="0" w:color="auto"/>
            <w:right w:val="none" w:sz="0" w:space="0" w:color="auto"/>
          </w:divBdr>
        </w:div>
      </w:divsChild>
    </w:div>
    <w:div w:id="1005935967">
      <w:bodyDiv w:val="1"/>
      <w:marLeft w:val="0"/>
      <w:marRight w:val="0"/>
      <w:marTop w:val="0"/>
      <w:marBottom w:val="0"/>
      <w:divBdr>
        <w:top w:val="none" w:sz="0" w:space="0" w:color="auto"/>
        <w:left w:val="none" w:sz="0" w:space="0" w:color="auto"/>
        <w:bottom w:val="none" w:sz="0" w:space="0" w:color="auto"/>
        <w:right w:val="none" w:sz="0" w:space="0" w:color="auto"/>
      </w:divBdr>
    </w:div>
    <w:div w:id="1045300414">
      <w:bodyDiv w:val="1"/>
      <w:marLeft w:val="0"/>
      <w:marRight w:val="0"/>
      <w:marTop w:val="0"/>
      <w:marBottom w:val="0"/>
      <w:divBdr>
        <w:top w:val="none" w:sz="0" w:space="0" w:color="auto"/>
        <w:left w:val="none" w:sz="0" w:space="0" w:color="auto"/>
        <w:bottom w:val="none" w:sz="0" w:space="0" w:color="auto"/>
        <w:right w:val="none" w:sz="0" w:space="0" w:color="auto"/>
      </w:divBdr>
    </w:div>
    <w:div w:id="1050491953">
      <w:bodyDiv w:val="1"/>
      <w:marLeft w:val="0"/>
      <w:marRight w:val="0"/>
      <w:marTop w:val="0"/>
      <w:marBottom w:val="0"/>
      <w:divBdr>
        <w:top w:val="none" w:sz="0" w:space="0" w:color="auto"/>
        <w:left w:val="none" w:sz="0" w:space="0" w:color="auto"/>
        <w:bottom w:val="none" w:sz="0" w:space="0" w:color="auto"/>
        <w:right w:val="none" w:sz="0" w:space="0" w:color="auto"/>
      </w:divBdr>
    </w:div>
    <w:div w:id="1074232030">
      <w:bodyDiv w:val="1"/>
      <w:marLeft w:val="0"/>
      <w:marRight w:val="0"/>
      <w:marTop w:val="0"/>
      <w:marBottom w:val="0"/>
      <w:divBdr>
        <w:top w:val="none" w:sz="0" w:space="0" w:color="auto"/>
        <w:left w:val="none" w:sz="0" w:space="0" w:color="auto"/>
        <w:bottom w:val="none" w:sz="0" w:space="0" w:color="auto"/>
        <w:right w:val="none" w:sz="0" w:space="0" w:color="auto"/>
      </w:divBdr>
    </w:div>
    <w:div w:id="1075054773">
      <w:bodyDiv w:val="1"/>
      <w:marLeft w:val="0"/>
      <w:marRight w:val="0"/>
      <w:marTop w:val="0"/>
      <w:marBottom w:val="0"/>
      <w:divBdr>
        <w:top w:val="none" w:sz="0" w:space="0" w:color="auto"/>
        <w:left w:val="none" w:sz="0" w:space="0" w:color="auto"/>
        <w:bottom w:val="none" w:sz="0" w:space="0" w:color="auto"/>
        <w:right w:val="none" w:sz="0" w:space="0" w:color="auto"/>
      </w:divBdr>
      <w:divsChild>
        <w:div w:id="1401750930">
          <w:marLeft w:val="0"/>
          <w:marRight w:val="0"/>
          <w:marTop w:val="0"/>
          <w:marBottom w:val="0"/>
          <w:divBdr>
            <w:top w:val="none" w:sz="0" w:space="0" w:color="auto"/>
            <w:left w:val="none" w:sz="0" w:space="0" w:color="auto"/>
            <w:bottom w:val="none" w:sz="0" w:space="0" w:color="auto"/>
            <w:right w:val="none" w:sz="0" w:space="0" w:color="auto"/>
          </w:divBdr>
        </w:div>
      </w:divsChild>
    </w:div>
    <w:div w:id="1121073173">
      <w:bodyDiv w:val="1"/>
      <w:marLeft w:val="0"/>
      <w:marRight w:val="0"/>
      <w:marTop w:val="0"/>
      <w:marBottom w:val="0"/>
      <w:divBdr>
        <w:top w:val="none" w:sz="0" w:space="0" w:color="auto"/>
        <w:left w:val="none" w:sz="0" w:space="0" w:color="auto"/>
        <w:bottom w:val="none" w:sz="0" w:space="0" w:color="auto"/>
        <w:right w:val="none" w:sz="0" w:space="0" w:color="auto"/>
      </w:divBdr>
      <w:divsChild>
        <w:div w:id="2029527084">
          <w:marLeft w:val="0"/>
          <w:marRight w:val="0"/>
          <w:marTop w:val="0"/>
          <w:marBottom w:val="0"/>
          <w:divBdr>
            <w:top w:val="none" w:sz="0" w:space="0" w:color="auto"/>
            <w:left w:val="none" w:sz="0" w:space="0" w:color="auto"/>
            <w:bottom w:val="none" w:sz="0" w:space="0" w:color="auto"/>
            <w:right w:val="none" w:sz="0" w:space="0" w:color="auto"/>
          </w:divBdr>
        </w:div>
      </w:divsChild>
    </w:div>
    <w:div w:id="1182016387">
      <w:bodyDiv w:val="1"/>
      <w:marLeft w:val="0"/>
      <w:marRight w:val="0"/>
      <w:marTop w:val="0"/>
      <w:marBottom w:val="0"/>
      <w:divBdr>
        <w:top w:val="none" w:sz="0" w:space="0" w:color="auto"/>
        <w:left w:val="none" w:sz="0" w:space="0" w:color="auto"/>
        <w:bottom w:val="none" w:sz="0" w:space="0" w:color="auto"/>
        <w:right w:val="none" w:sz="0" w:space="0" w:color="auto"/>
      </w:divBdr>
    </w:div>
    <w:div w:id="1194076532">
      <w:bodyDiv w:val="1"/>
      <w:marLeft w:val="0"/>
      <w:marRight w:val="0"/>
      <w:marTop w:val="0"/>
      <w:marBottom w:val="0"/>
      <w:divBdr>
        <w:top w:val="none" w:sz="0" w:space="0" w:color="auto"/>
        <w:left w:val="none" w:sz="0" w:space="0" w:color="auto"/>
        <w:bottom w:val="none" w:sz="0" w:space="0" w:color="auto"/>
        <w:right w:val="none" w:sz="0" w:space="0" w:color="auto"/>
      </w:divBdr>
      <w:divsChild>
        <w:div w:id="1378431972">
          <w:marLeft w:val="0"/>
          <w:marRight w:val="0"/>
          <w:marTop w:val="0"/>
          <w:marBottom w:val="0"/>
          <w:divBdr>
            <w:top w:val="none" w:sz="0" w:space="0" w:color="auto"/>
            <w:left w:val="none" w:sz="0" w:space="0" w:color="auto"/>
            <w:bottom w:val="none" w:sz="0" w:space="0" w:color="auto"/>
            <w:right w:val="none" w:sz="0" w:space="0" w:color="auto"/>
          </w:divBdr>
        </w:div>
      </w:divsChild>
    </w:div>
    <w:div w:id="1207915186">
      <w:bodyDiv w:val="1"/>
      <w:marLeft w:val="0"/>
      <w:marRight w:val="0"/>
      <w:marTop w:val="0"/>
      <w:marBottom w:val="0"/>
      <w:divBdr>
        <w:top w:val="none" w:sz="0" w:space="0" w:color="auto"/>
        <w:left w:val="none" w:sz="0" w:space="0" w:color="auto"/>
        <w:bottom w:val="none" w:sz="0" w:space="0" w:color="auto"/>
        <w:right w:val="none" w:sz="0" w:space="0" w:color="auto"/>
      </w:divBdr>
      <w:divsChild>
        <w:div w:id="333387516">
          <w:marLeft w:val="0"/>
          <w:marRight w:val="0"/>
          <w:marTop w:val="0"/>
          <w:marBottom w:val="0"/>
          <w:divBdr>
            <w:top w:val="none" w:sz="0" w:space="0" w:color="auto"/>
            <w:left w:val="none" w:sz="0" w:space="0" w:color="auto"/>
            <w:bottom w:val="none" w:sz="0" w:space="0" w:color="auto"/>
            <w:right w:val="none" w:sz="0" w:space="0" w:color="auto"/>
          </w:divBdr>
        </w:div>
      </w:divsChild>
    </w:div>
    <w:div w:id="1231695953">
      <w:bodyDiv w:val="1"/>
      <w:marLeft w:val="0"/>
      <w:marRight w:val="0"/>
      <w:marTop w:val="0"/>
      <w:marBottom w:val="0"/>
      <w:divBdr>
        <w:top w:val="none" w:sz="0" w:space="0" w:color="auto"/>
        <w:left w:val="none" w:sz="0" w:space="0" w:color="auto"/>
        <w:bottom w:val="none" w:sz="0" w:space="0" w:color="auto"/>
        <w:right w:val="none" w:sz="0" w:space="0" w:color="auto"/>
      </w:divBdr>
      <w:divsChild>
        <w:div w:id="464468771">
          <w:marLeft w:val="0"/>
          <w:marRight w:val="0"/>
          <w:marTop w:val="0"/>
          <w:marBottom w:val="0"/>
          <w:divBdr>
            <w:top w:val="none" w:sz="0" w:space="0" w:color="auto"/>
            <w:left w:val="none" w:sz="0" w:space="0" w:color="auto"/>
            <w:bottom w:val="none" w:sz="0" w:space="0" w:color="auto"/>
            <w:right w:val="none" w:sz="0" w:space="0" w:color="auto"/>
          </w:divBdr>
        </w:div>
      </w:divsChild>
    </w:div>
    <w:div w:id="1234271144">
      <w:bodyDiv w:val="1"/>
      <w:marLeft w:val="0"/>
      <w:marRight w:val="0"/>
      <w:marTop w:val="0"/>
      <w:marBottom w:val="0"/>
      <w:divBdr>
        <w:top w:val="none" w:sz="0" w:space="0" w:color="auto"/>
        <w:left w:val="none" w:sz="0" w:space="0" w:color="auto"/>
        <w:bottom w:val="none" w:sz="0" w:space="0" w:color="auto"/>
        <w:right w:val="none" w:sz="0" w:space="0" w:color="auto"/>
      </w:divBdr>
      <w:divsChild>
        <w:div w:id="584266737">
          <w:marLeft w:val="0"/>
          <w:marRight w:val="0"/>
          <w:marTop w:val="0"/>
          <w:marBottom w:val="0"/>
          <w:divBdr>
            <w:top w:val="none" w:sz="0" w:space="0" w:color="auto"/>
            <w:left w:val="none" w:sz="0" w:space="0" w:color="auto"/>
            <w:bottom w:val="none" w:sz="0" w:space="0" w:color="auto"/>
            <w:right w:val="none" w:sz="0" w:space="0" w:color="auto"/>
          </w:divBdr>
        </w:div>
        <w:div w:id="704595911">
          <w:marLeft w:val="0"/>
          <w:marRight w:val="0"/>
          <w:marTop w:val="0"/>
          <w:marBottom w:val="0"/>
          <w:divBdr>
            <w:top w:val="none" w:sz="0" w:space="0" w:color="auto"/>
            <w:left w:val="none" w:sz="0" w:space="0" w:color="auto"/>
            <w:bottom w:val="none" w:sz="0" w:space="0" w:color="auto"/>
            <w:right w:val="none" w:sz="0" w:space="0" w:color="auto"/>
          </w:divBdr>
        </w:div>
      </w:divsChild>
    </w:div>
    <w:div w:id="1248883288">
      <w:bodyDiv w:val="1"/>
      <w:marLeft w:val="0"/>
      <w:marRight w:val="0"/>
      <w:marTop w:val="0"/>
      <w:marBottom w:val="0"/>
      <w:divBdr>
        <w:top w:val="none" w:sz="0" w:space="0" w:color="auto"/>
        <w:left w:val="none" w:sz="0" w:space="0" w:color="auto"/>
        <w:bottom w:val="none" w:sz="0" w:space="0" w:color="auto"/>
        <w:right w:val="none" w:sz="0" w:space="0" w:color="auto"/>
      </w:divBdr>
      <w:divsChild>
        <w:div w:id="1934625761">
          <w:marLeft w:val="0"/>
          <w:marRight w:val="0"/>
          <w:marTop w:val="0"/>
          <w:marBottom w:val="0"/>
          <w:divBdr>
            <w:top w:val="none" w:sz="0" w:space="0" w:color="auto"/>
            <w:left w:val="none" w:sz="0" w:space="0" w:color="auto"/>
            <w:bottom w:val="none" w:sz="0" w:space="0" w:color="auto"/>
            <w:right w:val="none" w:sz="0" w:space="0" w:color="auto"/>
          </w:divBdr>
        </w:div>
      </w:divsChild>
    </w:div>
    <w:div w:id="1256554015">
      <w:bodyDiv w:val="1"/>
      <w:marLeft w:val="0"/>
      <w:marRight w:val="0"/>
      <w:marTop w:val="0"/>
      <w:marBottom w:val="0"/>
      <w:divBdr>
        <w:top w:val="none" w:sz="0" w:space="0" w:color="auto"/>
        <w:left w:val="none" w:sz="0" w:space="0" w:color="auto"/>
        <w:bottom w:val="none" w:sz="0" w:space="0" w:color="auto"/>
        <w:right w:val="none" w:sz="0" w:space="0" w:color="auto"/>
      </w:divBdr>
      <w:divsChild>
        <w:div w:id="1050424228">
          <w:marLeft w:val="0"/>
          <w:marRight w:val="0"/>
          <w:marTop w:val="0"/>
          <w:marBottom w:val="0"/>
          <w:divBdr>
            <w:top w:val="none" w:sz="0" w:space="0" w:color="auto"/>
            <w:left w:val="none" w:sz="0" w:space="0" w:color="auto"/>
            <w:bottom w:val="none" w:sz="0" w:space="0" w:color="auto"/>
            <w:right w:val="none" w:sz="0" w:space="0" w:color="auto"/>
          </w:divBdr>
          <w:divsChild>
            <w:div w:id="1002660837">
              <w:marLeft w:val="0"/>
              <w:marRight w:val="0"/>
              <w:marTop w:val="0"/>
              <w:marBottom w:val="0"/>
              <w:divBdr>
                <w:top w:val="none" w:sz="0" w:space="0" w:color="auto"/>
                <w:left w:val="none" w:sz="0" w:space="0" w:color="auto"/>
                <w:bottom w:val="none" w:sz="0" w:space="0" w:color="auto"/>
                <w:right w:val="none" w:sz="0" w:space="0" w:color="auto"/>
              </w:divBdr>
            </w:div>
          </w:divsChild>
        </w:div>
        <w:div w:id="2088376632">
          <w:marLeft w:val="0"/>
          <w:marRight w:val="0"/>
          <w:marTop w:val="0"/>
          <w:marBottom w:val="0"/>
          <w:divBdr>
            <w:top w:val="none" w:sz="0" w:space="0" w:color="auto"/>
            <w:left w:val="none" w:sz="0" w:space="0" w:color="auto"/>
            <w:bottom w:val="none" w:sz="0" w:space="0" w:color="auto"/>
            <w:right w:val="none" w:sz="0" w:space="0" w:color="auto"/>
          </w:divBdr>
          <w:divsChild>
            <w:div w:id="788546263">
              <w:marLeft w:val="0"/>
              <w:marRight w:val="0"/>
              <w:marTop w:val="0"/>
              <w:marBottom w:val="0"/>
              <w:divBdr>
                <w:top w:val="none" w:sz="0" w:space="0" w:color="auto"/>
                <w:left w:val="none" w:sz="0" w:space="0" w:color="auto"/>
                <w:bottom w:val="none" w:sz="0" w:space="0" w:color="auto"/>
                <w:right w:val="none" w:sz="0" w:space="0" w:color="auto"/>
              </w:divBdr>
            </w:div>
          </w:divsChild>
        </w:div>
        <w:div w:id="1001541463">
          <w:marLeft w:val="0"/>
          <w:marRight w:val="0"/>
          <w:marTop w:val="0"/>
          <w:marBottom w:val="0"/>
          <w:divBdr>
            <w:top w:val="none" w:sz="0" w:space="0" w:color="auto"/>
            <w:left w:val="none" w:sz="0" w:space="0" w:color="auto"/>
            <w:bottom w:val="none" w:sz="0" w:space="0" w:color="auto"/>
            <w:right w:val="none" w:sz="0" w:space="0" w:color="auto"/>
          </w:divBdr>
          <w:divsChild>
            <w:div w:id="221602061">
              <w:marLeft w:val="0"/>
              <w:marRight w:val="0"/>
              <w:marTop w:val="0"/>
              <w:marBottom w:val="0"/>
              <w:divBdr>
                <w:top w:val="none" w:sz="0" w:space="0" w:color="auto"/>
                <w:left w:val="none" w:sz="0" w:space="0" w:color="auto"/>
                <w:bottom w:val="none" w:sz="0" w:space="0" w:color="auto"/>
                <w:right w:val="none" w:sz="0" w:space="0" w:color="auto"/>
              </w:divBdr>
            </w:div>
          </w:divsChild>
        </w:div>
        <w:div w:id="399254057">
          <w:marLeft w:val="0"/>
          <w:marRight w:val="0"/>
          <w:marTop w:val="0"/>
          <w:marBottom w:val="0"/>
          <w:divBdr>
            <w:top w:val="none" w:sz="0" w:space="0" w:color="auto"/>
            <w:left w:val="none" w:sz="0" w:space="0" w:color="auto"/>
            <w:bottom w:val="none" w:sz="0" w:space="0" w:color="auto"/>
            <w:right w:val="none" w:sz="0" w:space="0" w:color="auto"/>
          </w:divBdr>
          <w:divsChild>
            <w:div w:id="1748838032">
              <w:marLeft w:val="0"/>
              <w:marRight w:val="0"/>
              <w:marTop w:val="0"/>
              <w:marBottom w:val="0"/>
              <w:divBdr>
                <w:top w:val="none" w:sz="0" w:space="0" w:color="auto"/>
                <w:left w:val="none" w:sz="0" w:space="0" w:color="auto"/>
                <w:bottom w:val="none" w:sz="0" w:space="0" w:color="auto"/>
                <w:right w:val="none" w:sz="0" w:space="0" w:color="auto"/>
              </w:divBdr>
            </w:div>
          </w:divsChild>
        </w:div>
        <w:div w:id="124197304">
          <w:marLeft w:val="0"/>
          <w:marRight w:val="0"/>
          <w:marTop w:val="0"/>
          <w:marBottom w:val="0"/>
          <w:divBdr>
            <w:top w:val="none" w:sz="0" w:space="0" w:color="auto"/>
            <w:left w:val="none" w:sz="0" w:space="0" w:color="auto"/>
            <w:bottom w:val="none" w:sz="0" w:space="0" w:color="auto"/>
            <w:right w:val="none" w:sz="0" w:space="0" w:color="auto"/>
          </w:divBdr>
          <w:divsChild>
            <w:div w:id="143014679">
              <w:marLeft w:val="0"/>
              <w:marRight w:val="0"/>
              <w:marTop w:val="0"/>
              <w:marBottom w:val="0"/>
              <w:divBdr>
                <w:top w:val="none" w:sz="0" w:space="0" w:color="auto"/>
                <w:left w:val="none" w:sz="0" w:space="0" w:color="auto"/>
                <w:bottom w:val="none" w:sz="0" w:space="0" w:color="auto"/>
                <w:right w:val="none" w:sz="0" w:space="0" w:color="auto"/>
              </w:divBdr>
            </w:div>
            <w:div w:id="156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68203">
      <w:bodyDiv w:val="1"/>
      <w:marLeft w:val="0"/>
      <w:marRight w:val="0"/>
      <w:marTop w:val="0"/>
      <w:marBottom w:val="0"/>
      <w:divBdr>
        <w:top w:val="none" w:sz="0" w:space="0" w:color="auto"/>
        <w:left w:val="none" w:sz="0" w:space="0" w:color="auto"/>
        <w:bottom w:val="none" w:sz="0" w:space="0" w:color="auto"/>
        <w:right w:val="none" w:sz="0" w:space="0" w:color="auto"/>
      </w:divBdr>
      <w:divsChild>
        <w:div w:id="434058526">
          <w:marLeft w:val="0"/>
          <w:marRight w:val="0"/>
          <w:marTop w:val="0"/>
          <w:marBottom w:val="0"/>
          <w:divBdr>
            <w:top w:val="none" w:sz="0" w:space="0" w:color="auto"/>
            <w:left w:val="none" w:sz="0" w:space="0" w:color="auto"/>
            <w:bottom w:val="none" w:sz="0" w:space="0" w:color="auto"/>
            <w:right w:val="none" w:sz="0" w:space="0" w:color="auto"/>
          </w:divBdr>
        </w:div>
      </w:divsChild>
    </w:div>
    <w:div w:id="1271280339">
      <w:bodyDiv w:val="1"/>
      <w:marLeft w:val="0"/>
      <w:marRight w:val="0"/>
      <w:marTop w:val="0"/>
      <w:marBottom w:val="0"/>
      <w:divBdr>
        <w:top w:val="none" w:sz="0" w:space="0" w:color="auto"/>
        <w:left w:val="none" w:sz="0" w:space="0" w:color="auto"/>
        <w:bottom w:val="none" w:sz="0" w:space="0" w:color="auto"/>
        <w:right w:val="none" w:sz="0" w:space="0" w:color="auto"/>
      </w:divBdr>
    </w:div>
    <w:div w:id="1272274227">
      <w:bodyDiv w:val="1"/>
      <w:marLeft w:val="0"/>
      <w:marRight w:val="0"/>
      <w:marTop w:val="0"/>
      <w:marBottom w:val="0"/>
      <w:divBdr>
        <w:top w:val="none" w:sz="0" w:space="0" w:color="auto"/>
        <w:left w:val="none" w:sz="0" w:space="0" w:color="auto"/>
        <w:bottom w:val="none" w:sz="0" w:space="0" w:color="auto"/>
        <w:right w:val="none" w:sz="0" w:space="0" w:color="auto"/>
      </w:divBdr>
    </w:div>
    <w:div w:id="1279485219">
      <w:bodyDiv w:val="1"/>
      <w:marLeft w:val="0"/>
      <w:marRight w:val="0"/>
      <w:marTop w:val="0"/>
      <w:marBottom w:val="0"/>
      <w:divBdr>
        <w:top w:val="none" w:sz="0" w:space="0" w:color="auto"/>
        <w:left w:val="none" w:sz="0" w:space="0" w:color="auto"/>
        <w:bottom w:val="none" w:sz="0" w:space="0" w:color="auto"/>
        <w:right w:val="none" w:sz="0" w:space="0" w:color="auto"/>
      </w:divBdr>
      <w:divsChild>
        <w:div w:id="1531380872">
          <w:marLeft w:val="0"/>
          <w:marRight w:val="0"/>
          <w:marTop w:val="0"/>
          <w:marBottom w:val="0"/>
          <w:divBdr>
            <w:top w:val="none" w:sz="0" w:space="0" w:color="auto"/>
            <w:left w:val="none" w:sz="0" w:space="0" w:color="auto"/>
            <w:bottom w:val="none" w:sz="0" w:space="0" w:color="auto"/>
            <w:right w:val="none" w:sz="0" w:space="0" w:color="auto"/>
          </w:divBdr>
        </w:div>
      </w:divsChild>
    </w:div>
    <w:div w:id="1305155635">
      <w:bodyDiv w:val="1"/>
      <w:marLeft w:val="0"/>
      <w:marRight w:val="0"/>
      <w:marTop w:val="0"/>
      <w:marBottom w:val="0"/>
      <w:divBdr>
        <w:top w:val="none" w:sz="0" w:space="0" w:color="auto"/>
        <w:left w:val="none" w:sz="0" w:space="0" w:color="auto"/>
        <w:bottom w:val="none" w:sz="0" w:space="0" w:color="auto"/>
        <w:right w:val="none" w:sz="0" w:space="0" w:color="auto"/>
      </w:divBdr>
    </w:div>
    <w:div w:id="1321807475">
      <w:bodyDiv w:val="1"/>
      <w:marLeft w:val="0"/>
      <w:marRight w:val="0"/>
      <w:marTop w:val="0"/>
      <w:marBottom w:val="0"/>
      <w:divBdr>
        <w:top w:val="none" w:sz="0" w:space="0" w:color="auto"/>
        <w:left w:val="none" w:sz="0" w:space="0" w:color="auto"/>
        <w:bottom w:val="none" w:sz="0" w:space="0" w:color="auto"/>
        <w:right w:val="none" w:sz="0" w:space="0" w:color="auto"/>
      </w:divBdr>
    </w:div>
    <w:div w:id="1330013089">
      <w:bodyDiv w:val="1"/>
      <w:marLeft w:val="0"/>
      <w:marRight w:val="0"/>
      <w:marTop w:val="0"/>
      <w:marBottom w:val="0"/>
      <w:divBdr>
        <w:top w:val="none" w:sz="0" w:space="0" w:color="auto"/>
        <w:left w:val="none" w:sz="0" w:space="0" w:color="auto"/>
        <w:bottom w:val="none" w:sz="0" w:space="0" w:color="auto"/>
        <w:right w:val="none" w:sz="0" w:space="0" w:color="auto"/>
      </w:divBdr>
    </w:div>
    <w:div w:id="1351757073">
      <w:bodyDiv w:val="1"/>
      <w:marLeft w:val="0"/>
      <w:marRight w:val="0"/>
      <w:marTop w:val="0"/>
      <w:marBottom w:val="0"/>
      <w:divBdr>
        <w:top w:val="none" w:sz="0" w:space="0" w:color="auto"/>
        <w:left w:val="none" w:sz="0" w:space="0" w:color="auto"/>
        <w:bottom w:val="none" w:sz="0" w:space="0" w:color="auto"/>
        <w:right w:val="none" w:sz="0" w:space="0" w:color="auto"/>
      </w:divBdr>
    </w:div>
    <w:div w:id="1355813834">
      <w:bodyDiv w:val="1"/>
      <w:marLeft w:val="0"/>
      <w:marRight w:val="0"/>
      <w:marTop w:val="0"/>
      <w:marBottom w:val="0"/>
      <w:divBdr>
        <w:top w:val="none" w:sz="0" w:space="0" w:color="auto"/>
        <w:left w:val="none" w:sz="0" w:space="0" w:color="auto"/>
        <w:bottom w:val="none" w:sz="0" w:space="0" w:color="auto"/>
        <w:right w:val="none" w:sz="0" w:space="0" w:color="auto"/>
      </w:divBdr>
    </w:div>
    <w:div w:id="1372879714">
      <w:bodyDiv w:val="1"/>
      <w:marLeft w:val="0"/>
      <w:marRight w:val="0"/>
      <w:marTop w:val="0"/>
      <w:marBottom w:val="0"/>
      <w:divBdr>
        <w:top w:val="none" w:sz="0" w:space="0" w:color="auto"/>
        <w:left w:val="none" w:sz="0" w:space="0" w:color="auto"/>
        <w:bottom w:val="none" w:sz="0" w:space="0" w:color="auto"/>
        <w:right w:val="none" w:sz="0" w:space="0" w:color="auto"/>
      </w:divBdr>
      <w:divsChild>
        <w:div w:id="808009929">
          <w:marLeft w:val="0"/>
          <w:marRight w:val="0"/>
          <w:marTop w:val="0"/>
          <w:marBottom w:val="0"/>
          <w:divBdr>
            <w:top w:val="none" w:sz="0" w:space="0" w:color="auto"/>
            <w:left w:val="none" w:sz="0" w:space="0" w:color="auto"/>
            <w:bottom w:val="none" w:sz="0" w:space="0" w:color="auto"/>
            <w:right w:val="none" w:sz="0" w:space="0" w:color="auto"/>
          </w:divBdr>
        </w:div>
        <w:div w:id="2016762672">
          <w:marLeft w:val="0"/>
          <w:marRight w:val="0"/>
          <w:marTop w:val="0"/>
          <w:marBottom w:val="0"/>
          <w:divBdr>
            <w:top w:val="none" w:sz="0" w:space="0" w:color="auto"/>
            <w:left w:val="none" w:sz="0" w:space="0" w:color="auto"/>
            <w:bottom w:val="none" w:sz="0" w:space="0" w:color="auto"/>
            <w:right w:val="none" w:sz="0" w:space="0" w:color="auto"/>
          </w:divBdr>
        </w:div>
        <w:div w:id="1900632011">
          <w:marLeft w:val="0"/>
          <w:marRight w:val="0"/>
          <w:marTop w:val="0"/>
          <w:marBottom w:val="0"/>
          <w:divBdr>
            <w:top w:val="none" w:sz="0" w:space="0" w:color="auto"/>
            <w:left w:val="none" w:sz="0" w:space="0" w:color="auto"/>
            <w:bottom w:val="none" w:sz="0" w:space="0" w:color="auto"/>
            <w:right w:val="none" w:sz="0" w:space="0" w:color="auto"/>
          </w:divBdr>
        </w:div>
        <w:div w:id="865947035">
          <w:marLeft w:val="0"/>
          <w:marRight w:val="0"/>
          <w:marTop w:val="0"/>
          <w:marBottom w:val="0"/>
          <w:divBdr>
            <w:top w:val="none" w:sz="0" w:space="0" w:color="auto"/>
            <w:left w:val="none" w:sz="0" w:space="0" w:color="auto"/>
            <w:bottom w:val="none" w:sz="0" w:space="0" w:color="auto"/>
            <w:right w:val="none" w:sz="0" w:space="0" w:color="auto"/>
          </w:divBdr>
        </w:div>
        <w:div w:id="1446654602">
          <w:marLeft w:val="0"/>
          <w:marRight w:val="0"/>
          <w:marTop w:val="0"/>
          <w:marBottom w:val="0"/>
          <w:divBdr>
            <w:top w:val="none" w:sz="0" w:space="0" w:color="auto"/>
            <w:left w:val="none" w:sz="0" w:space="0" w:color="auto"/>
            <w:bottom w:val="none" w:sz="0" w:space="0" w:color="auto"/>
            <w:right w:val="none" w:sz="0" w:space="0" w:color="auto"/>
          </w:divBdr>
        </w:div>
        <w:div w:id="1861510889">
          <w:marLeft w:val="0"/>
          <w:marRight w:val="0"/>
          <w:marTop w:val="0"/>
          <w:marBottom w:val="0"/>
          <w:divBdr>
            <w:top w:val="none" w:sz="0" w:space="0" w:color="auto"/>
            <w:left w:val="none" w:sz="0" w:space="0" w:color="auto"/>
            <w:bottom w:val="none" w:sz="0" w:space="0" w:color="auto"/>
            <w:right w:val="none" w:sz="0" w:space="0" w:color="auto"/>
          </w:divBdr>
        </w:div>
        <w:div w:id="814033769">
          <w:marLeft w:val="0"/>
          <w:marRight w:val="0"/>
          <w:marTop w:val="0"/>
          <w:marBottom w:val="0"/>
          <w:divBdr>
            <w:top w:val="none" w:sz="0" w:space="0" w:color="auto"/>
            <w:left w:val="none" w:sz="0" w:space="0" w:color="auto"/>
            <w:bottom w:val="none" w:sz="0" w:space="0" w:color="auto"/>
            <w:right w:val="none" w:sz="0" w:space="0" w:color="auto"/>
          </w:divBdr>
        </w:div>
        <w:div w:id="1816874035">
          <w:marLeft w:val="0"/>
          <w:marRight w:val="0"/>
          <w:marTop w:val="0"/>
          <w:marBottom w:val="0"/>
          <w:divBdr>
            <w:top w:val="none" w:sz="0" w:space="0" w:color="auto"/>
            <w:left w:val="none" w:sz="0" w:space="0" w:color="auto"/>
            <w:bottom w:val="none" w:sz="0" w:space="0" w:color="auto"/>
            <w:right w:val="none" w:sz="0" w:space="0" w:color="auto"/>
          </w:divBdr>
        </w:div>
      </w:divsChild>
    </w:div>
    <w:div w:id="1375884671">
      <w:bodyDiv w:val="1"/>
      <w:marLeft w:val="0"/>
      <w:marRight w:val="0"/>
      <w:marTop w:val="0"/>
      <w:marBottom w:val="0"/>
      <w:divBdr>
        <w:top w:val="none" w:sz="0" w:space="0" w:color="auto"/>
        <w:left w:val="none" w:sz="0" w:space="0" w:color="auto"/>
        <w:bottom w:val="none" w:sz="0" w:space="0" w:color="auto"/>
        <w:right w:val="none" w:sz="0" w:space="0" w:color="auto"/>
      </w:divBdr>
    </w:div>
    <w:div w:id="1387874584">
      <w:bodyDiv w:val="1"/>
      <w:marLeft w:val="0"/>
      <w:marRight w:val="0"/>
      <w:marTop w:val="0"/>
      <w:marBottom w:val="0"/>
      <w:divBdr>
        <w:top w:val="none" w:sz="0" w:space="0" w:color="auto"/>
        <w:left w:val="none" w:sz="0" w:space="0" w:color="auto"/>
        <w:bottom w:val="none" w:sz="0" w:space="0" w:color="auto"/>
        <w:right w:val="none" w:sz="0" w:space="0" w:color="auto"/>
      </w:divBdr>
      <w:divsChild>
        <w:div w:id="1393889666">
          <w:marLeft w:val="0"/>
          <w:marRight w:val="0"/>
          <w:marTop w:val="0"/>
          <w:marBottom w:val="0"/>
          <w:divBdr>
            <w:top w:val="none" w:sz="0" w:space="0" w:color="auto"/>
            <w:left w:val="none" w:sz="0" w:space="0" w:color="auto"/>
            <w:bottom w:val="none" w:sz="0" w:space="0" w:color="auto"/>
            <w:right w:val="none" w:sz="0" w:space="0" w:color="auto"/>
          </w:divBdr>
        </w:div>
        <w:div w:id="938222925">
          <w:marLeft w:val="0"/>
          <w:marRight w:val="0"/>
          <w:marTop w:val="0"/>
          <w:marBottom w:val="0"/>
          <w:divBdr>
            <w:top w:val="none" w:sz="0" w:space="0" w:color="auto"/>
            <w:left w:val="none" w:sz="0" w:space="0" w:color="auto"/>
            <w:bottom w:val="none" w:sz="0" w:space="0" w:color="auto"/>
            <w:right w:val="none" w:sz="0" w:space="0" w:color="auto"/>
          </w:divBdr>
        </w:div>
        <w:div w:id="436098831">
          <w:marLeft w:val="0"/>
          <w:marRight w:val="0"/>
          <w:marTop w:val="0"/>
          <w:marBottom w:val="0"/>
          <w:divBdr>
            <w:top w:val="none" w:sz="0" w:space="0" w:color="auto"/>
            <w:left w:val="none" w:sz="0" w:space="0" w:color="auto"/>
            <w:bottom w:val="none" w:sz="0" w:space="0" w:color="auto"/>
            <w:right w:val="none" w:sz="0" w:space="0" w:color="auto"/>
          </w:divBdr>
        </w:div>
        <w:div w:id="1957633610">
          <w:marLeft w:val="0"/>
          <w:marRight w:val="0"/>
          <w:marTop w:val="0"/>
          <w:marBottom w:val="0"/>
          <w:divBdr>
            <w:top w:val="none" w:sz="0" w:space="0" w:color="auto"/>
            <w:left w:val="none" w:sz="0" w:space="0" w:color="auto"/>
            <w:bottom w:val="none" w:sz="0" w:space="0" w:color="auto"/>
            <w:right w:val="none" w:sz="0" w:space="0" w:color="auto"/>
          </w:divBdr>
        </w:div>
        <w:div w:id="16280195">
          <w:marLeft w:val="0"/>
          <w:marRight w:val="0"/>
          <w:marTop w:val="0"/>
          <w:marBottom w:val="0"/>
          <w:divBdr>
            <w:top w:val="none" w:sz="0" w:space="0" w:color="auto"/>
            <w:left w:val="none" w:sz="0" w:space="0" w:color="auto"/>
            <w:bottom w:val="none" w:sz="0" w:space="0" w:color="auto"/>
            <w:right w:val="none" w:sz="0" w:space="0" w:color="auto"/>
          </w:divBdr>
        </w:div>
        <w:div w:id="1410076178">
          <w:marLeft w:val="0"/>
          <w:marRight w:val="0"/>
          <w:marTop w:val="0"/>
          <w:marBottom w:val="0"/>
          <w:divBdr>
            <w:top w:val="none" w:sz="0" w:space="0" w:color="auto"/>
            <w:left w:val="none" w:sz="0" w:space="0" w:color="auto"/>
            <w:bottom w:val="none" w:sz="0" w:space="0" w:color="auto"/>
            <w:right w:val="none" w:sz="0" w:space="0" w:color="auto"/>
          </w:divBdr>
        </w:div>
        <w:div w:id="1602562727">
          <w:marLeft w:val="0"/>
          <w:marRight w:val="0"/>
          <w:marTop w:val="0"/>
          <w:marBottom w:val="0"/>
          <w:divBdr>
            <w:top w:val="none" w:sz="0" w:space="0" w:color="auto"/>
            <w:left w:val="none" w:sz="0" w:space="0" w:color="auto"/>
            <w:bottom w:val="none" w:sz="0" w:space="0" w:color="auto"/>
            <w:right w:val="none" w:sz="0" w:space="0" w:color="auto"/>
          </w:divBdr>
        </w:div>
        <w:div w:id="1745297559">
          <w:marLeft w:val="0"/>
          <w:marRight w:val="0"/>
          <w:marTop w:val="0"/>
          <w:marBottom w:val="0"/>
          <w:divBdr>
            <w:top w:val="none" w:sz="0" w:space="0" w:color="auto"/>
            <w:left w:val="none" w:sz="0" w:space="0" w:color="auto"/>
            <w:bottom w:val="none" w:sz="0" w:space="0" w:color="auto"/>
            <w:right w:val="none" w:sz="0" w:space="0" w:color="auto"/>
          </w:divBdr>
        </w:div>
      </w:divsChild>
    </w:div>
    <w:div w:id="1393308862">
      <w:bodyDiv w:val="1"/>
      <w:marLeft w:val="0"/>
      <w:marRight w:val="0"/>
      <w:marTop w:val="0"/>
      <w:marBottom w:val="0"/>
      <w:divBdr>
        <w:top w:val="none" w:sz="0" w:space="0" w:color="auto"/>
        <w:left w:val="none" w:sz="0" w:space="0" w:color="auto"/>
        <w:bottom w:val="none" w:sz="0" w:space="0" w:color="auto"/>
        <w:right w:val="none" w:sz="0" w:space="0" w:color="auto"/>
      </w:divBdr>
    </w:div>
    <w:div w:id="1398480749">
      <w:bodyDiv w:val="1"/>
      <w:marLeft w:val="0"/>
      <w:marRight w:val="0"/>
      <w:marTop w:val="0"/>
      <w:marBottom w:val="0"/>
      <w:divBdr>
        <w:top w:val="none" w:sz="0" w:space="0" w:color="auto"/>
        <w:left w:val="none" w:sz="0" w:space="0" w:color="auto"/>
        <w:bottom w:val="none" w:sz="0" w:space="0" w:color="auto"/>
        <w:right w:val="none" w:sz="0" w:space="0" w:color="auto"/>
      </w:divBdr>
      <w:divsChild>
        <w:div w:id="1753812665">
          <w:marLeft w:val="0"/>
          <w:marRight w:val="0"/>
          <w:marTop w:val="0"/>
          <w:marBottom w:val="0"/>
          <w:divBdr>
            <w:top w:val="none" w:sz="0" w:space="0" w:color="auto"/>
            <w:left w:val="none" w:sz="0" w:space="0" w:color="auto"/>
            <w:bottom w:val="none" w:sz="0" w:space="0" w:color="auto"/>
            <w:right w:val="none" w:sz="0" w:space="0" w:color="auto"/>
          </w:divBdr>
        </w:div>
      </w:divsChild>
    </w:div>
    <w:div w:id="1454788784">
      <w:bodyDiv w:val="1"/>
      <w:marLeft w:val="0"/>
      <w:marRight w:val="0"/>
      <w:marTop w:val="0"/>
      <w:marBottom w:val="0"/>
      <w:divBdr>
        <w:top w:val="none" w:sz="0" w:space="0" w:color="auto"/>
        <w:left w:val="none" w:sz="0" w:space="0" w:color="auto"/>
        <w:bottom w:val="none" w:sz="0" w:space="0" w:color="auto"/>
        <w:right w:val="none" w:sz="0" w:space="0" w:color="auto"/>
      </w:divBdr>
      <w:divsChild>
        <w:div w:id="708648784">
          <w:marLeft w:val="0"/>
          <w:marRight w:val="0"/>
          <w:marTop w:val="0"/>
          <w:marBottom w:val="0"/>
          <w:divBdr>
            <w:top w:val="none" w:sz="0" w:space="0" w:color="auto"/>
            <w:left w:val="none" w:sz="0" w:space="0" w:color="auto"/>
            <w:bottom w:val="none" w:sz="0" w:space="0" w:color="auto"/>
            <w:right w:val="none" w:sz="0" w:space="0" w:color="auto"/>
          </w:divBdr>
        </w:div>
      </w:divsChild>
    </w:div>
    <w:div w:id="1473212360">
      <w:bodyDiv w:val="1"/>
      <w:marLeft w:val="0"/>
      <w:marRight w:val="0"/>
      <w:marTop w:val="0"/>
      <w:marBottom w:val="0"/>
      <w:divBdr>
        <w:top w:val="none" w:sz="0" w:space="0" w:color="auto"/>
        <w:left w:val="none" w:sz="0" w:space="0" w:color="auto"/>
        <w:bottom w:val="none" w:sz="0" w:space="0" w:color="auto"/>
        <w:right w:val="none" w:sz="0" w:space="0" w:color="auto"/>
      </w:divBdr>
      <w:divsChild>
        <w:div w:id="2082167546">
          <w:marLeft w:val="0"/>
          <w:marRight w:val="0"/>
          <w:marTop w:val="0"/>
          <w:marBottom w:val="0"/>
          <w:divBdr>
            <w:top w:val="none" w:sz="0" w:space="0" w:color="auto"/>
            <w:left w:val="none" w:sz="0" w:space="0" w:color="auto"/>
            <w:bottom w:val="none" w:sz="0" w:space="0" w:color="auto"/>
            <w:right w:val="none" w:sz="0" w:space="0" w:color="auto"/>
          </w:divBdr>
        </w:div>
      </w:divsChild>
    </w:div>
    <w:div w:id="1494294573">
      <w:bodyDiv w:val="1"/>
      <w:marLeft w:val="0"/>
      <w:marRight w:val="0"/>
      <w:marTop w:val="0"/>
      <w:marBottom w:val="0"/>
      <w:divBdr>
        <w:top w:val="none" w:sz="0" w:space="0" w:color="auto"/>
        <w:left w:val="none" w:sz="0" w:space="0" w:color="auto"/>
        <w:bottom w:val="none" w:sz="0" w:space="0" w:color="auto"/>
        <w:right w:val="none" w:sz="0" w:space="0" w:color="auto"/>
      </w:divBdr>
      <w:divsChild>
        <w:div w:id="1223101283">
          <w:marLeft w:val="0"/>
          <w:marRight w:val="0"/>
          <w:marTop w:val="0"/>
          <w:marBottom w:val="0"/>
          <w:divBdr>
            <w:top w:val="none" w:sz="0" w:space="0" w:color="auto"/>
            <w:left w:val="none" w:sz="0" w:space="0" w:color="auto"/>
            <w:bottom w:val="none" w:sz="0" w:space="0" w:color="auto"/>
            <w:right w:val="none" w:sz="0" w:space="0" w:color="auto"/>
          </w:divBdr>
        </w:div>
      </w:divsChild>
    </w:div>
    <w:div w:id="1498501469">
      <w:bodyDiv w:val="1"/>
      <w:marLeft w:val="0"/>
      <w:marRight w:val="0"/>
      <w:marTop w:val="0"/>
      <w:marBottom w:val="0"/>
      <w:divBdr>
        <w:top w:val="none" w:sz="0" w:space="0" w:color="auto"/>
        <w:left w:val="none" w:sz="0" w:space="0" w:color="auto"/>
        <w:bottom w:val="none" w:sz="0" w:space="0" w:color="auto"/>
        <w:right w:val="none" w:sz="0" w:space="0" w:color="auto"/>
      </w:divBdr>
    </w:div>
    <w:div w:id="1512833616">
      <w:bodyDiv w:val="1"/>
      <w:marLeft w:val="0"/>
      <w:marRight w:val="0"/>
      <w:marTop w:val="0"/>
      <w:marBottom w:val="0"/>
      <w:divBdr>
        <w:top w:val="none" w:sz="0" w:space="0" w:color="auto"/>
        <w:left w:val="none" w:sz="0" w:space="0" w:color="auto"/>
        <w:bottom w:val="none" w:sz="0" w:space="0" w:color="auto"/>
        <w:right w:val="none" w:sz="0" w:space="0" w:color="auto"/>
      </w:divBdr>
    </w:div>
    <w:div w:id="1530559389">
      <w:bodyDiv w:val="1"/>
      <w:marLeft w:val="0"/>
      <w:marRight w:val="0"/>
      <w:marTop w:val="0"/>
      <w:marBottom w:val="0"/>
      <w:divBdr>
        <w:top w:val="none" w:sz="0" w:space="0" w:color="auto"/>
        <w:left w:val="none" w:sz="0" w:space="0" w:color="auto"/>
        <w:bottom w:val="none" w:sz="0" w:space="0" w:color="auto"/>
        <w:right w:val="none" w:sz="0" w:space="0" w:color="auto"/>
      </w:divBdr>
    </w:div>
    <w:div w:id="1551530620">
      <w:bodyDiv w:val="1"/>
      <w:marLeft w:val="0"/>
      <w:marRight w:val="0"/>
      <w:marTop w:val="0"/>
      <w:marBottom w:val="0"/>
      <w:divBdr>
        <w:top w:val="none" w:sz="0" w:space="0" w:color="auto"/>
        <w:left w:val="none" w:sz="0" w:space="0" w:color="auto"/>
        <w:bottom w:val="none" w:sz="0" w:space="0" w:color="auto"/>
        <w:right w:val="none" w:sz="0" w:space="0" w:color="auto"/>
      </w:divBdr>
    </w:div>
    <w:div w:id="1555775088">
      <w:bodyDiv w:val="1"/>
      <w:marLeft w:val="0"/>
      <w:marRight w:val="0"/>
      <w:marTop w:val="0"/>
      <w:marBottom w:val="0"/>
      <w:divBdr>
        <w:top w:val="none" w:sz="0" w:space="0" w:color="auto"/>
        <w:left w:val="none" w:sz="0" w:space="0" w:color="auto"/>
        <w:bottom w:val="none" w:sz="0" w:space="0" w:color="auto"/>
        <w:right w:val="none" w:sz="0" w:space="0" w:color="auto"/>
      </w:divBdr>
    </w:div>
    <w:div w:id="1567446591">
      <w:bodyDiv w:val="1"/>
      <w:marLeft w:val="0"/>
      <w:marRight w:val="0"/>
      <w:marTop w:val="0"/>
      <w:marBottom w:val="0"/>
      <w:divBdr>
        <w:top w:val="none" w:sz="0" w:space="0" w:color="auto"/>
        <w:left w:val="none" w:sz="0" w:space="0" w:color="auto"/>
        <w:bottom w:val="none" w:sz="0" w:space="0" w:color="auto"/>
        <w:right w:val="none" w:sz="0" w:space="0" w:color="auto"/>
      </w:divBdr>
    </w:div>
    <w:div w:id="1567762078">
      <w:bodyDiv w:val="1"/>
      <w:marLeft w:val="0"/>
      <w:marRight w:val="0"/>
      <w:marTop w:val="0"/>
      <w:marBottom w:val="0"/>
      <w:divBdr>
        <w:top w:val="none" w:sz="0" w:space="0" w:color="auto"/>
        <w:left w:val="none" w:sz="0" w:space="0" w:color="auto"/>
        <w:bottom w:val="none" w:sz="0" w:space="0" w:color="auto"/>
        <w:right w:val="none" w:sz="0" w:space="0" w:color="auto"/>
      </w:divBdr>
    </w:div>
    <w:div w:id="1580753694">
      <w:bodyDiv w:val="1"/>
      <w:marLeft w:val="0"/>
      <w:marRight w:val="0"/>
      <w:marTop w:val="0"/>
      <w:marBottom w:val="0"/>
      <w:divBdr>
        <w:top w:val="none" w:sz="0" w:space="0" w:color="auto"/>
        <w:left w:val="none" w:sz="0" w:space="0" w:color="auto"/>
        <w:bottom w:val="none" w:sz="0" w:space="0" w:color="auto"/>
        <w:right w:val="none" w:sz="0" w:space="0" w:color="auto"/>
      </w:divBdr>
      <w:divsChild>
        <w:div w:id="672149890">
          <w:marLeft w:val="0"/>
          <w:marRight w:val="0"/>
          <w:marTop w:val="0"/>
          <w:marBottom w:val="0"/>
          <w:divBdr>
            <w:top w:val="none" w:sz="0" w:space="0" w:color="auto"/>
            <w:left w:val="none" w:sz="0" w:space="0" w:color="auto"/>
            <w:bottom w:val="none" w:sz="0" w:space="0" w:color="auto"/>
            <w:right w:val="none" w:sz="0" w:space="0" w:color="auto"/>
          </w:divBdr>
        </w:div>
      </w:divsChild>
    </w:div>
    <w:div w:id="1580824706">
      <w:bodyDiv w:val="1"/>
      <w:marLeft w:val="0"/>
      <w:marRight w:val="0"/>
      <w:marTop w:val="0"/>
      <w:marBottom w:val="0"/>
      <w:divBdr>
        <w:top w:val="none" w:sz="0" w:space="0" w:color="auto"/>
        <w:left w:val="none" w:sz="0" w:space="0" w:color="auto"/>
        <w:bottom w:val="none" w:sz="0" w:space="0" w:color="auto"/>
        <w:right w:val="none" w:sz="0" w:space="0" w:color="auto"/>
      </w:divBdr>
      <w:divsChild>
        <w:div w:id="1996495686">
          <w:marLeft w:val="0"/>
          <w:marRight w:val="0"/>
          <w:marTop w:val="0"/>
          <w:marBottom w:val="0"/>
          <w:divBdr>
            <w:top w:val="none" w:sz="0" w:space="0" w:color="auto"/>
            <w:left w:val="none" w:sz="0" w:space="0" w:color="auto"/>
            <w:bottom w:val="none" w:sz="0" w:space="0" w:color="auto"/>
            <w:right w:val="none" w:sz="0" w:space="0" w:color="auto"/>
          </w:divBdr>
        </w:div>
      </w:divsChild>
    </w:div>
    <w:div w:id="1584604523">
      <w:bodyDiv w:val="1"/>
      <w:marLeft w:val="0"/>
      <w:marRight w:val="0"/>
      <w:marTop w:val="0"/>
      <w:marBottom w:val="0"/>
      <w:divBdr>
        <w:top w:val="none" w:sz="0" w:space="0" w:color="auto"/>
        <w:left w:val="none" w:sz="0" w:space="0" w:color="auto"/>
        <w:bottom w:val="none" w:sz="0" w:space="0" w:color="auto"/>
        <w:right w:val="none" w:sz="0" w:space="0" w:color="auto"/>
      </w:divBdr>
    </w:div>
    <w:div w:id="1597519509">
      <w:bodyDiv w:val="1"/>
      <w:marLeft w:val="0"/>
      <w:marRight w:val="0"/>
      <w:marTop w:val="0"/>
      <w:marBottom w:val="0"/>
      <w:divBdr>
        <w:top w:val="none" w:sz="0" w:space="0" w:color="auto"/>
        <w:left w:val="none" w:sz="0" w:space="0" w:color="auto"/>
        <w:bottom w:val="none" w:sz="0" w:space="0" w:color="auto"/>
        <w:right w:val="none" w:sz="0" w:space="0" w:color="auto"/>
      </w:divBdr>
      <w:divsChild>
        <w:div w:id="1863401509">
          <w:marLeft w:val="0"/>
          <w:marRight w:val="0"/>
          <w:marTop w:val="0"/>
          <w:marBottom w:val="0"/>
          <w:divBdr>
            <w:top w:val="none" w:sz="0" w:space="0" w:color="auto"/>
            <w:left w:val="none" w:sz="0" w:space="0" w:color="auto"/>
            <w:bottom w:val="none" w:sz="0" w:space="0" w:color="auto"/>
            <w:right w:val="none" w:sz="0" w:space="0" w:color="auto"/>
          </w:divBdr>
          <w:divsChild>
            <w:div w:id="1400133676">
              <w:marLeft w:val="0"/>
              <w:marRight w:val="0"/>
              <w:marTop w:val="0"/>
              <w:marBottom w:val="0"/>
              <w:divBdr>
                <w:top w:val="none" w:sz="0" w:space="0" w:color="auto"/>
                <w:left w:val="none" w:sz="0" w:space="0" w:color="auto"/>
                <w:bottom w:val="none" w:sz="0" w:space="0" w:color="auto"/>
                <w:right w:val="none" w:sz="0" w:space="0" w:color="auto"/>
              </w:divBdr>
            </w:div>
          </w:divsChild>
        </w:div>
        <w:div w:id="1836070616">
          <w:marLeft w:val="0"/>
          <w:marRight w:val="0"/>
          <w:marTop w:val="0"/>
          <w:marBottom w:val="0"/>
          <w:divBdr>
            <w:top w:val="none" w:sz="0" w:space="0" w:color="auto"/>
            <w:left w:val="none" w:sz="0" w:space="0" w:color="auto"/>
            <w:bottom w:val="none" w:sz="0" w:space="0" w:color="auto"/>
            <w:right w:val="none" w:sz="0" w:space="0" w:color="auto"/>
          </w:divBdr>
          <w:divsChild>
            <w:div w:id="1902016775">
              <w:marLeft w:val="0"/>
              <w:marRight w:val="0"/>
              <w:marTop w:val="0"/>
              <w:marBottom w:val="0"/>
              <w:divBdr>
                <w:top w:val="none" w:sz="0" w:space="0" w:color="auto"/>
                <w:left w:val="none" w:sz="0" w:space="0" w:color="auto"/>
                <w:bottom w:val="none" w:sz="0" w:space="0" w:color="auto"/>
                <w:right w:val="none" w:sz="0" w:space="0" w:color="auto"/>
              </w:divBdr>
            </w:div>
          </w:divsChild>
        </w:div>
        <w:div w:id="1730615251">
          <w:marLeft w:val="0"/>
          <w:marRight w:val="0"/>
          <w:marTop w:val="0"/>
          <w:marBottom w:val="0"/>
          <w:divBdr>
            <w:top w:val="none" w:sz="0" w:space="0" w:color="auto"/>
            <w:left w:val="none" w:sz="0" w:space="0" w:color="auto"/>
            <w:bottom w:val="none" w:sz="0" w:space="0" w:color="auto"/>
            <w:right w:val="none" w:sz="0" w:space="0" w:color="auto"/>
          </w:divBdr>
          <w:divsChild>
            <w:div w:id="503134658">
              <w:marLeft w:val="0"/>
              <w:marRight w:val="0"/>
              <w:marTop w:val="0"/>
              <w:marBottom w:val="0"/>
              <w:divBdr>
                <w:top w:val="none" w:sz="0" w:space="0" w:color="auto"/>
                <w:left w:val="none" w:sz="0" w:space="0" w:color="auto"/>
                <w:bottom w:val="none" w:sz="0" w:space="0" w:color="auto"/>
                <w:right w:val="none" w:sz="0" w:space="0" w:color="auto"/>
              </w:divBdr>
            </w:div>
          </w:divsChild>
        </w:div>
        <w:div w:id="402947279">
          <w:marLeft w:val="0"/>
          <w:marRight w:val="0"/>
          <w:marTop w:val="0"/>
          <w:marBottom w:val="0"/>
          <w:divBdr>
            <w:top w:val="none" w:sz="0" w:space="0" w:color="auto"/>
            <w:left w:val="none" w:sz="0" w:space="0" w:color="auto"/>
            <w:bottom w:val="none" w:sz="0" w:space="0" w:color="auto"/>
            <w:right w:val="none" w:sz="0" w:space="0" w:color="auto"/>
          </w:divBdr>
          <w:divsChild>
            <w:div w:id="1992978810">
              <w:marLeft w:val="0"/>
              <w:marRight w:val="0"/>
              <w:marTop w:val="0"/>
              <w:marBottom w:val="0"/>
              <w:divBdr>
                <w:top w:val="none" w:sz="0" w:space="0" w:color="auto"/>
                <w:left w:val="none" w:sz="0" w:space="0" w:color="auto"/>
                <w:bottom w:val="none" w:sz="0" w:space="0" w:color="auto"/>
                <w:right w:val="none" w:sz="0" w:space="0" w:color="auto"/>
              </w:divBdr>
            </w:div>
          </w:divsChild>
        </w:div>
        <w:div w:id="993951465">
          <w:marLeft w:val="0"/>
          <w:marRight w:val="0"/>
          <w:marTop w:val="0"/>
          <w:marBottom w:val="0"/>
          <w:divBdr>
            <w:top w:val="none" w:sz="0" w:space="0" w:color="auto"/>
            <w:left w:val="none" w:sz="0" w:space="0" w:color="auto"/>
            <w:bottom w:val="none" w:sz="0" w:space="0" w:color="auto"/>
            <w:right w:val="none" w:sz="0" w:space="0" w:color="auto"/>
          </w:divBdr>
          <w:divsChild>
            <w:div w:id="12628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959">
      <w:bodyDiv w:val="1"/>
      <w:marLeft w:val="0"/>
      <w:marRight w:val="0"/>
      <w:marTop w:val="0"/>
      <w:marBottom w:val="0"/>
      <w:divBdr>
        <w:top w:val="none" w:sz="0" w:space="0" w:color="auto"/>
        <w:left w:val="none" w:sz="0" w:space="0" w:color="auto"/>
        <w:bottom w:val="none" w:sz="0" w:space="0" w:color="auto"/>
        <w:right w:val="none" w:sz="0" w:space="0" w:color="auto"/>
      </w:divBdr>
    </w:div>
    <w:div w:id="1622571191">
      <w:bodyDiv w:val="1"/>
      <w:marLeft w:val="0"/>
      <w:marRight w:val="0"/>
      <w:marTop w:val="0"/>
      <w:marBottom w:val="0"/>
      <w:divBdr>
        <w:top w:val="none" w:sz="0" w:space="0" w:color="auto"/>
        <w:left w:val="none" w:sz="0" w:space="0" w:color="auto"/>
        <w:bottom w:val="none" w:sz="0" w:space="0" w:color="auto"/>
        <w:right w:val="none" w:sz="0" w:space="0" w:color="auto"/>
      </w:divBdr>
    </w:div>
    <w:div w:id="1623265630">
      <w:bodyDiv w:val="1"/>
      <w:marLeft w:val="0"/>
      <w:marRight w:val="0"/>
      <w:marTop w:val="0"/>
      <w:marBottom w:val="0"/>
      <w:divBdr>
        <w:top w:val="none" w:sz="0" w:space="0" w:color="auto"/>
        <w:left w:val="none" w:sz="0" w:space="0" w:color="auto"/>
        <w:bottom w:val="none" w:sz="0" w:space="0" w:color="auto"/>
        <w:right w:val="none" w:sz="0" w:space="0" w:color="auto"/>
      </w:divBdr>
      <w:divsChild>
        <w:div w:id="976715724">
          <w:marLeft w:val="0"/>
          <w:marRight w:val="0"/>
          <w:marTop w:val="0"/>
          <w:marBottom w:val="0"/>
          <w:divBdr>
            <w:top w:val="none" w:sz="0" w:space="0" w:color="auto"/>
            <w:left w:val="none" w:sz="0" w:space="0" w:color="auto"/>
            <w:bottom w:val="none" w:sz="0" w:space="0" w:color="auto"/>
            <w:right w:val="none" w:sz="0" w:space="0" w:color="auto"/>
          </w:divBdr>
        </w:div>
      </w:divsChild>
    </w:div>
    <w:div w:id="1624925039">
      <w:bodyDiv w:val="1"/>
      <w:marLeft w:val="0"/>
      <w:marRight w:val="0"/>
      <w:marTop w:val="0"/>
      <w:marBottom w:val="0"/>
      <w:divBdr>
        <w:top w:val="none" w:sz="0" w:space="0" w:color="auto"/>
        <w:left w:val="none" w:sz="0" w:space="0" w:color="auto"/>
        <w:bottom w:val="none" w:sz="0" w:space="0" w:color="auto"/>
        <w:right w:val="none" w:sz="0" w:space="0" w:color="auto"/>
      </w:divBdr>
    </w:div>
    <w:div w:id="1648315285">
      <w:bodyDiv w:val="1"/>
      <w:marLeft w:val="0"/>
      <w:marRight w:val="0"/>
      <w:marTop w:val="0"/>
      <w:marBottom w:val="0"/>
      <w:divBdr>
        <w:top w:val="none" w:sz="0" w:space="0" w:color="auto"/>
        <w:left w:val="none" w:sz="0" w:space="0" w:color="auto"/>
        <w:bottom w:val="none" w:sz="0" w:space="0" w:color="auto"/>
        <w:right w:val="none" w:sz="0" w:space="0" w:color="auto"/>
      </w:divBdr>
      <w:divsChild>
        <w:div w:id="1839033331">
          <w:marLeft w:val="0"/>
          <w:marRight w:val="0"/>
          <w:marTop w:val="0"/>
          <w:marBottom w:val="0"/>
          <w:divBdr>
            <w:top w:val="none" w:sz="0" w:space="0" w:color="auto"/>
            <w:left w:val="none" w:sz="0" w:space="0" w:color="auto"/>
            <w:bottom w:val="none" w:sz="0" w:space="0" w:color="auto"/>
            <w:right w:val="none" w:sz="0" w:space="0" w:color="auto"/>
          </w:divBdr>
        </w:div>
      </w:divsChild>
    </w:div>
    <w:div w:id="1704743420">
      <w:bodyDiv w:val="1"/>
      <w:marLeft w:val="0"/>
      <w:marRight w:val="0"/>
      <w:marTop w:val="0"/>
      <w:marBottom w:val="0"/>
      <w:divBdr>
        <w:top w:val="none" w:sz="0" w:space="0" w:color="auto"/>
        <w:left w:val="none" w:sz="0" w:space="0" w:color="auto"/>
        <w:bottom w:val="none" w:sz="0" w:space="0" w:color="auto"/>
        <w:right w:val="none" w:sz="0" w:space="0" w:color="auto"/>
      </w:divBdr>
      <w:divsChild>
        <w:div w:id="518088003">
          <w:marLeft w:val="0"/>
          <w:marRight w:val="0"/>
          <w:marTop w:val="0"/>
          <w:marBottom w:val="0"/>
          <w:divBdr>
            <w:top w:val="none" w:sz="0" w:space="0" w:color="auto"/>
            <w:left w:val="none" w:sz="0" w:space="0" w:color="auto"/>
            <w:bottom w:val="none" w:sz="0" w:space="0" w:color="auto"/>
            <w:right w:val="none" w:sz="0" w:space="0" w:color="auto"/>
          </w:divBdr>
        </w:div>
      </w:divsChild>
    </w:div>
    <w:div w:id="1719042034">
      <w:bodyDiv w:val="1"/>
      <w:marLeft w:val="0"/>
      <w:marRight w:val="0"/>
      <w:marTop w:val="0"/>
      <w:marBottom w:val="0"/>
      <w:divBdr>
        <w:top w:val="none" w:sz="0" w:space="0" w:color="auto"/>
        <w:left w:val="none" w:sz="0" w:space="0" w:color="auto"/>
        <w:bottom w:val="none" w:sz="0" w:space="0" w:color="auto"/>
        <w:right w:val="none" w:sz="0" w:space="0" w:color="auto"/>
      </w:divBdr>
      <w:divsChild>
        <w:div w:id="242112320">
          <w:marLeft w:val="0"/>
          <w:marRight w:val="0"/>
          <w:marTop w:val="0"/>
          <w:marBottom w:val="0"/>
          <w:divBdr>
            <w:top w:val="none" w:sz="0" w:space="0" w:color="auto"/>
            <w:left w:val="none" w:sz="0" w:space="0" w:color="auto"/>
            <w:bottom w:val="none" w:sz="0" w:space="0" w:color="auto"/>
            <w:right w:val="none" w:sz="0" w:space="0" w:color="auto"/>
          </w:divBdr>
        </w:div>
      </w:divsChild>
    </w:div>
    <w:div w:id="1723671592">
      <w:bodyDiv w:val="1"/>
      <w:marLeft w:val="0"/>
      <w:marRight w:val="0"/>
      <w:marTop w:val="0"/>
      <w:marBottom w:val="0"/>
      <w:divBdr>
        <w:top w:val="none" w:sz="0" w:space="0" w:color="auto"/>
        <w:left w:val="none" w:sz="0" w:space="0" w:color="auto"/>
        <w:bottom w:val="none" w:sz="0" w:space="0" w:color="auto"/>
        <w:right w:val="none" w:sz="0" w:space="0" w:color="auto"/>
      </w:divBdr>
      <w:divsChild>
        <w:div w:id="686563710">
          <w:marLeft w:val="0"/>
          <w:marRight w:val="0"/>
          <w:marTop w:val="0"/>
          <w:marBottom w:val="0"/>
          <w:divBdr>
            <w:top w:val="none" w:sz="0" w:space="0" w:color="auto"/>
            <w:left w:val="none" w:sz="0" w:space="0" w:color="auto"/>
            <w:bottom w:val="none" w:sz="0" w:space="0" w:color="auto"/>
            <w:right w:val="none" w:sz="0" w:space="0" w:color="auto"/>
          </w:divBdr>
          <w:divsChild>
            <w:div w:id="910390733">
              <w:marLeft w:val="0"/>
              <w:marRight w:val="0"/>
              <w:marTop w:val="0"/>
              <w:marBottom w:val="0"/>
              <w:divBdr>
                <w:top w:val="none" w:sz="0" w:space="0" w:color="auto"/>
                <w:left w:val="none" w:sz="0" w:space="0" w:color="auto"/>
                <w:bottom w:val="none" w:sz="0" w:space="0" w:color="auto"/>
                <w:right w:val="none" w:sz="0" w:space="0" w:color="auto"/>
              </w:divBdr>
            </w:div>
          </w:divsChild>
        </w:div>
        <w:div w:id="844781102">
          <w:marLeft w:val="0"/>
          <w:marRight w:val="0"/>
          <w:marTop w:val="0"/>
          <w:marBottom w:val="0"/>
          <w:divBdr>
            <w:top w:val="none" w:sz="0" w:space="0" w:color="auto"/>
            <w:left w:val="none" w:sz="0" w:space="0" w:color="auto"/>
            <w:bottom w:val="none" w:sz="0" w:space="0" w:color="auto"/>
            <w:right w:val="none" w:sz="0" w:space="0" w:color="auto"/>
          </w:divBdr>
          <w:divsChild>
            <w:div w:id="1980525744">
              <w:marLeft w:val="0"/>
              <w:marRight w:val="0"/>
              <w:marTop w:val="0"/>
              <w:marBottom w:val="0"/>
              <w:divBdr>
                <w:top w:val="none" w:sz="0" w:space="0" w:color="auto"/>
                <w:left w:val="none" w:sz="0" w:space="0" w:color="auto"/>
                <w:bottom w:val="none" w:sz="0" w:space="0" w:color="auto"/>
                <w:right w:val="none" w:sz="0" w:space="0" w:color="auto"/>
              </w:divBdr>
            </w:div>
            <w:div w:id="1249575649">
              <w:marLeft w:val="0"/>
              <w:marRight w:val="0"/>
              <w:marTop w:val="0"/>
              <w:marBottom w:val="0"/>
              <w:divBdr>
                <w:top w:val="none" w:sz="0" w:space="0" w:color="auto"/>
                <w:left w:val="none" w:sz="0" w:space="0" w:color="auto"/>
                <w:bottom w:val="none" w:sz="0" w:space="0" w:color="auto"/>
                <w:right w:val="none" w:sz="0" w:space="0" w:color="auto"/>
              </w:divBdr>
            </w:div>
          </w:divsChild>
        </w:div>
        <w:div w:id="725880155">
          <w:marLeft w:val="0"/>
          <w:marRight w:val="0"/>
          <w:marTop w:val="0"/>
          <w:marBottom w:val="0"/>
          <w:divBdr>
            <w:top w:val="none" w:sz="0" w:space="0" w:color="auto"/>
            <w:left w:val="none" w:sz="0" w:space="0" w:color="auto"/>
            <w:bottom w:val="none" w:sz="0" w:space="0" w:color="auto"/>
            <w:right w:val="none" w:sz="0" w:space="0" w:color="auto"/>
          </w:divBdr>
          <w:divsChild>
            <w:div w:id="899631517">
              <w:marLeft w:val="0"/>
              <w:marRight w:val="0"/>
              <w:marTop w:val="0"/>
              <w:marBottom w:val="0"/>
              <w:divBdr>
                <w:top w:val="none" w:sz="0" w:space="0" w:color="auto"/>
                <w:left w:val="none" w:sz="0" w:space="0" w:color="auto"/>
                <w:bottom w:val="none" w:sz="0" w:space="0" w:color="auto"/>
                <w:right w:val="none" w:sz="0" w:space="0" w:color="auto"/>
              </w:divBdr>
            </w:div>
          </w:divsChild>
        </w:div>
        <w:div w:id="462040378">
          <w:marLeft w:val="0"/>
          <w:marRight w:val="0"/>
          <w:marTop w:val="0"/>
          <w:marBottom w:val="0"/>
          <w:divBdr>
            <w:top w:val="none" w:sz="0" w:space="0" w:color="auto"/>
            <w:left w:val="none" w:sz="0" w:space="0" w:color="auto"/>
            <w:bottom w:val="none" w:sz="0" w:space="0" w:color="auto"/>
            <w:right w:val="none" w:sz="0" w:space="0" w:color="auto"/>
          </w:divBdr>
          <w:divsChild>
            <w:div w:id="1864055878">
              <w:marLeft w:val="0"/>
              <w:marRight w:val="0"/>
              <w:marTop w:val="0"/>
              <w:marBottom w:val="0"/>
              <w:divBdr>
                <w:top w:val="none" w:sz="0" w:space="0" w:color="auto"/>
                <w:left w:val="none" w:sz="0" w:space="0" w:color="auto"/>
                <w:bottom w:val="none" w:sz="0" w:space="0" w:color="auto"/>
                <w:right w:val="none" w:sz="0" w:space="0" w:color="auto"/>
              </w:divBdr>
            </w:div>
          </w:divsChild>
        </w:div>
        <w:div w:id="127475820">
          <w:marLeft w:val="0"/>
          <w:marRight w:val="0"/>
          <w:marTop w:val="0"/>
          <w:marBottom w:val="0"/>
          <w:divBdr>
            <w:top w:val="none" w:sz="0" w:space="0" w:color="auto"/>
            <w:left w:val="none" w:sz="0" w:space="0" w:color="auto"/>
            <w:bottom w:val="none" w:sz="0" w:space="0" w:color="auto"/>
            <w:right w:val="none" w:sz="0" w:space="0" w:color="auto"/>
          </w:divBdr>
          <w:divsChild>
            <w:div w:id="618532026">
              <w:marLeft w:val="0"/>
              <w:marRight w:val="0"/>
              <w:marTop w:val="0"/>
              <w:marBottom w:val="0"/>
              <w:divBdr>
                <w:top w:val="none" w:sz="0" w:space="0" w:color="auto"/>
                <w:left w:val="none" w:sz="0" w:space="0" w:color="auto"/>
                <w:bottom w:val="none" w:sz="0" w:space="0" w:color="auto"/>
                <w:right w:val="none" w:sz="0" w:space="0" w:color="auto"/>
              </w:divBdr>
            </w:div>
          </w:divsChild>
        </w:div>
        <w:div w:id="1360009501">
          <w:marLeft w:val="0"/>
          <w:marRight w:val="0"/>
          <w:marTop w:val="0"/>
          <w:marBottom w:val="0"/>
          <w:divBdr>
            <w:top w:val="none" w:sz="0" w:space="0" w:color="auto"/>
            <w:left w:val="none" w:sz="0" w:space="0" w:color="auto"/>
            <w:bottom w:val="none" w:sz="0" w:space="0" w:color="auto"/>
            <w:right w:val="none" w:sz="0" w:space="0" w:color="auto"/>
          </w:divBdr>
          <w:divsChild>
            <w:div w:id="18021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638181">
      <w:bodyDiv w:val="1"/>
      <w:marLeft w:val="0"/>
      <w:marRight w:val="0"/>
      <w:marTop w:val="0"/>
      <w:marBottom w:val="0"/>
      <w:divBdr>
        <w:top w:val="none" w:sz="0" w:space="0" w:color="auto"/>
        <w:left w:val="none" w:sz="0" w:space="0" w:color="auto"/>
        <w:bottom w:val="none" w:sz="0" w:space="0" w:color="auto"/>
        <w:right w:val="none" w:sz="0" w:space="0" w:color="auto"/>
      </w:divBdr>
      <w:divsChild>
        <w:div w:id="2119713025">
          <w:marLeft w:val="0"/>
          <w:marRight w:val="0"/>
          <w:marTop w:val="0"/>
          <w:marBottom w:val="0"/>
          <w:divBdr>
            <w:top w:val="none" w:sz="0" w:space="0" w:color="auto"/>
            <w:left w:val="none" w:sz="0" w:space="0" w:color="auto"/>
            <w:bottom w:val="none" w:sz="0" w:space="0" w:color="auto"/>
            <w:right w:val="none" w:sz="0" w:space="0" w:color="auto"/>
          </w:divBdr>
        </w:div>
      </w:divsChild>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6226802">
      <w:bodyDiv w:val="1"/>
      <w:marLeft w:val="0"/>
      <w:marRight w:val="0"/>
      <w:marTop w:val="0"/>
      <w:marBottom w:val="0"/>
      <w:divBdr>
        <w:top w:val="none" w:sz="0" w:space="0" w:color="auto"/>
        <w:left w:val="none" w:sz="0" w:space="0" w:color="auto"/>
        <w:bottom w:val="none" w:sz="0" w:space="0" w:color="auto"/>
        <w:right w:val="none" w:sz="0" w:space="0" w:color="auto"/>
      </w:divBdr>
    </w:div>
    <w:div w:id="1779451326">
      <w:bodyDiv w:val="1"/>
      <w:marLeft w:val="0"/>
      <w:marRight w:val="0"/>
      <w:marTop w:val="0"/>
      <w:marBottom w:val="0"/>
      <w:divBdr>
        <w:top w:val="none" w:sz="0" w:space="0" w:color="auto"/>
        <w:left w:val="none" w:sz="0" w:space="0" w:color="auto"/>
        <w:bottom w:val="none" w:sz="0" w:space="0" w:color="auto"/>
        <w:right w:val="none" w:sz="0" w:space="0" w:color="auto"/>
      </w:divBdr>
    </w:div>
    <w:div w:id="1797606356">
      <w:bodyDiv w:val="1"/>
      <w:marLeft w:val="0"/>
      <w:marRight w:val="0"/>
      <w:marTop w:val="0"/>
      <w:marBottom w:val="0"/>
      <w:divBdr>
        <w:top w:val="none" w:sz="0" w:space="0" w:color="auto"/>
        <w:left w:val="none" w:sz="0" w:space="0" w:color="auto"/>
        <w:bottom w:val="none" w:sz="0" w:space="0" w:color="auto"/>
        <w:right w:val="none" w:sz="0" w:space="0" w:color="auto"/>
      </w:divBdr>
    </w:div>
    <w:div w:id="1799882979">
      <w:bodyDiv w:val="1"/>
      <w:marLeft w:val="0"/>
      <w:marRight w:val="0"/>
      <w:marTop w:val="0"/>
      <w:marBottom w:val="0"/>
      <w:divBdr>
        <w:top w:val="none" w:sz="0" w:space="0" w:color="auto"/>
        <w:left w:val="none" w:sz="0" w:space="0" w:color="auto"/>
        <w:bottom w:val="none" w:sz="0" w:space="0" w:color="auto"/>
        <w:right w:val="none" w:sz="0" w:space="0" w:color="auto"/>
      </w:divBdr>
      <w:divsChild>
        <w:div w:id="969092349">
          <w:marLeft w:val="0"/>
          <w:marRight w:val="0"/>
          <w:marTop w:val="0"/>
          <w:marBottom w:val="0"/>
          <w:divBdr>
            <w:top w:val="none" w:sz="0" w:space="0" w:color="auto"/>
            <w:left w:val="none" w:sz="0" w:space="0" w:color="auto"/>
            <w:bottom w:val="none" w:sz="0" w:space="0" w:color="auto"/>
            <w:right w:val="none" w:sz="0" w:space="0" w:color="auto"/>
          </w:divBdr>
        </w:div>
      </w:divsChild>
    </w:div>
    <w:div w:id="1807897025">
      <w:bodyDiv w:val="1"/>
      <w:marLeft w:val="0"/>
      <w:marRight w:val="0"/>
      <w:marTop w:val="0"/>
      <w:marBottom w:val="0"/>
      <w:divBdr>
        <w:top w:val="none" w:sz="0" w:space="0" w:color="auto"/>
        <w:left w:val="none" w:sz="0" w:space="0" w:color="auto"/>
        <w:bottom w:val="none" w:sz="0" w:space="0" w:color="auto"/>
        <w:right w:val="none" w:sz="0" w:space="0" w:color="auto"/>
      </w:divBdr>
    </w:div>
    <w:div w:id="1842238076">
      <w:bodyDiv w:val="1"/>
      <w:marLeft w:val="0"/>
      <w:marRight w:val="0"/>
      <w:marTop w:val="0"/>
      <w:marBottom w:val="0"/>
      <w:divBdr>
        <w:top w:val="none" w:sz="0" w:space="0" w:color="auto"/>
        <w:left w:val="none" w:sz="0" w:space="0" w:color="auto"/>
        <w:bottom w:val="none" w:sz="0" w:space="0" w:color="auto"/>
        <w:right w:val="none" w:sz="0" w:space="0" w:color="auto"/>
      </w:divBdr>
      <w:divsChild>
        <w:div w:id="1357275226">
          <w:marLeft w:val="0"/>
          <w:marRight w:val="0"/>
          <w:marTop w:val="0"/>
          <w:marBottom w:val="0"/>
          <w:divBdr>
            <w:top w:val="none" w:sz="0" w:space="0" w:color="auto"/>
            <w:left w:val="none" w:sz="0" w:space="0" w:color="auto"/>
            <w:bottom w:val="none" w:sz="0" w:space="0" w:color="auto"/>
            <w:right w:val="none" w:sz="0" w:space="0" w:color="auto"/>
          </w:divBdr>
          <w:divsChild>
            <w:div w:id="462503599">
              <w:marLeft w:val="0"/>
              <w:marRight w:val="0"/>
              <w:marTop w:val="0"/>
              <w:marBottom w:val="0"/>
              <w:divBdr>
                <w:top w:val="none" w:sz="0" w:space="0" w:color="auto"/>
                <w:left w:val="none" w:sz="0" w:space="0" w:color="auto"/>
                <w:bottom w:val="none" w:sz="0" w:space="0" w:color="auto"/>
                <w:right w:val="none" w:sz="0" w:space="0" w:color="auto"/>
              </w:divBdr>
            </w:div>
          </w:divsChild>
        </w:div>
        <w:div w:id="187720286">
          <w:marLeft w:val="0"/>
          <w:marRight w:val="0"/>
          <w:marTop w:val="0"/>
          <w:marBottom w:val="0"/>
          <w:divBdr>
            <w:top w:val="none" w:sz="0" w:space="0" w:color="auto"/>
            <w:left w:val="none" w:sz="0" w:space="0" w:color="auto"/>
            <w:bottom w:val="none" w:sz="0" w:space="0" w:color="auto"/>
            <w:right w:val="none" w:sz="0" w:space="0" w:color="auto"/>
          </w:divBdr>
          <w:divsChild>
            <w:div w:id="1254318390">
              <w:marLeft w:val="0"/>
              <w:marRight w:val="0"/>
              <w:marTop w:val="0"/>
              <w:marBottom w:val="0"/>
              <w:divBdr>
                <w:top w:val="none" w:sz="0" w:space="0" w:color="auto"/>
                <w:left w:val="none" w:sz="0" w:space="0" w:color="auto"/>
                <w:bottom w:val="none" w:sz="0" w:space="0" w:color="auto"/>
                <w:right w:val="none" w:sz="0" w:space="0" w:color="auto"/>
              </w:divBdr>
            </w:div>
          </w:divsChild>
        </w:div>
        <w:div w:id="1420566660">
          <w:marLeft w:val="0"/>
          <w:marRight w:val="0"/>
          <w:marTop w:val="0"/>
          <w:marBottom w:val="0"/>
          <w:divBdr>
            <w:top w:val="none" w:sz="0" w:space="0" w:color="auto"/>
            <w:left w:val="none" w:sz="0" w:space="0" w:color="auto"/>
            <w:bottom w:val="none" w:sz="0" w:space="0" w:color="auto"/>
            <w:right w:val="none" w:sz="0" w:space="0" w:color="auto"/>
          </w:divBdr>
          <w:divsChild>
            <w:div w:id="1248687090">
              <w:marLeft w:val="0"/>
              <w:marRight w:val="0"/>
              <w:marTop w:val="0"/>
              <w:marBottom w:val="0"/>
              <w:divBdr>
                <w:top w:val="none" w:sz="0" w:space="0" w:color="auto"/>
                <w:left w:val="none" w:sz="0" w:space="0" w:color="auto"/>
                <w:bottom w:val="none" w:sz="0" w:space="0" w:color="auto"/>
                <w:right w:val="none" w:sz="0" w:space="0" w:color="auto"/>
              </w:divBdr>
            </w:div>
          </w:divsChild>
        </w:div>
        <w:div w:id="1729839901">
          <w:marLeft w:val="0"/>
          <w:marRight w:val="0"/>
          <w:marTop w:val="0"/>
          <w:marBottom w:val="0"/>
          <w:divBdr>
            <w:top w:val="none" w:sz="0" w:space="0" w:color="auto"/>
            <w:left w:val="none" w:sz="0" w:space="0" w:color="auto"/>
            <w:bottom w:val="none" w:sz="0" w:space="0" w:color="auto"/>
            <w:right w:val="none" w:sz="0" w:space="0" w:color="auto"/>
          </w:divBdr>
          <w:divsChild>
            <w:div w:id="74129756">
              <w:marLeft w:val="0"/>
              <w:marRight w:val="0"/>
              <w:marTop w:val="0"/>
              <w:marBottom w:val="0"/>
              <w:divBdr>
                <w:top w:val="none" w:sz="0" w:space="0" w:color="auto"/>
                <w:left w:val="none" w:sz="0" w:space="0" w:color="auto"/>
                <w:bottom w:val="none" w:sz="0" w:space="0" w:color="auto"/>
                <w:right w:val="none" w:sz="0" w:space="0" w:color="auto"/>
              </w:divBdr>
            </w:div>
            <w:div w:id="13154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4560">
      <w:bodyDiv w:val="1"/>
      <w:marLeft w:val="0"/>
      <w:marRight w:val="0"/>
      <w:marTop w:val="0"/>
      <w:marBottom w:val="0"/>
      <w:divBdr>
        <w:top w:val="none" w:sz="0" w:space="0" w:color="auto"/>
        <w:left w:val="none" w:sz="0" w:space="0" w:color="auto"/>
        <w:bottom w:val="none" w:sz="0" w:space="0" w:color="auto"/>
        <w:right w:val="none" w:sz="0" w:space="0" w:color="auto"/>
      </w:divBdr>
    </w:div>
    <w:div w:id="1871605176">
      <w:bodyDiv w:val="1"/>
      <w:marLeft w:val="0"/>
      <w:marRight w:val="0"/>
      <w:marTop w:val="0"/>
      <w:marBottom w:val="0"/>
      <w:divBdr>
        <w:top w:val="none" w:sz="0" w:space="0" w:color="auto"/>
        <w:left w:val="none" w:sz="0" w:space="0" w:color="auto"/>
        <w:bottom w:val="none" w:sz="0" w:space="0" w:color="auto"/>
        <w:right w:val="none" w:sz="0" w:space="0" w:color="auto"/>
      </w:divBdr>
    </w:div>
    <w:div w:id="1900549419">
      <w:bodyDiv w:val="1"/>
      <w:marLeft w:val="0"/>
      <w:marRight w:val="0"/>
      <w:marTop w:val="0"/>
      <w:marBottom w:val="0"/>
      <w:divBdr>
        <w:top w:val="none" w:sz="0" w:space="0" w:color="auto"/>
        <w:left w:val="none" w:sz="0" w:space="0" w:color="auto"/>
        <w:bottom w:val="none" w:sz="0" w:space="0" w:color="auto"/>
        <w:right w:val="none" w:sz="0" w:space="0" w:color="auto"/>
      </w:divBdr>
      <w:divsChild>
        <w:div w:id="1221937408">
          <w:marLeft w:val="0"/>
          <w:marRight w:val="0"/>
          <w:marTop w:val="0"/>
          <w:marBottom w:val="0"/>
          <w:divBdr>
            <w:top w:val="none" w:sz="0" w:space="0" w:color="auto"/>
            <w:left w:val="none" w:sz="0" w:space="0" w:color="auto"/>
            <w:bottom w:val="none" w:sz="0" w:space="0" w:color="auto"/>
            <w:right w:val="none" w:sz="0" w:space="0" w:color="auto"/>
          </w:divBdr>
          <w:divsChild>
            <w:div w:id="2131656242">
              <w:marLeft w:val="0"/>
              <w:marRight w:val="0"/>
              <w:marTop w:val="0"/>
              <w:marBottom w:val="0"/>
              <w:divBdr>
                <w:top w:val="none" w:sz="0" w:space="0" w:color="auto"/>
                <w:left w:val="none" w:sz="0" w:space="0" w:color="auto"/>
                <w:bottom w:val="none" w:sz="0" w:space="0" w:color="auto"/>
                <w:right w:val="none" w:sz="0" w:space="0" w:color="auto"/>
              </w:divBdr>
            </w:div>
            <w:div w:id="1707173593">
              <w:marLeft w:val="0"/>
              <w:marRight w:val="0"/>
              <w:marTop w:val="0"/>
              <w:marBottom w:val="0"/>
              <w:divBdr>
                <w:top w:val="none" w:sz="0" w:space="0" w:color="auto"/>
                <w:left w:val="none" w:sz="0" w:space="0" w:color="auto"/>
                <w:bottom w:val="none" w:sz="0" w:space="0" w:color="auto"/>
                <w:right w:val="none" w:sz="0" w:space="0" w:color="auto"/>
              </w:divBdr>
            </w:div>
            <w:div w:id="896287008">
              <w:marLeft w:val="0"/>
              <w:marRight w:val="0"/>
              <w:marTop w:val="0"/>
              <w:marBottom w:val="0"/>
              <w:divBdr>
                <w:top w:val="none" w:sz="0" w:space="0" w:color="auto"/>
                <w:left w:val="none" w:sz="0" w:space="0" w:color="auto"/>
                <w:bottom w:val="none" w:sz="0" w:space="0" w:color="auto"/>
                <w:right w:val="none" w:sz="0" w:space="0" w:color="auto"/>
              </w:divBdr>
            </w:div>
            <w:div w:id="154759985">
              <w:marLeft w:val="0"/>
              <w:marRight w:val="0"/>
              <w:marTop w:val="0"/>
              <w:marBottom w:val="0"/>
              <w:divBdr>
                <w:top w:val="none" w:sz="0" w:space="0" w:color="auto"/>
                <w:left w:val="none" w:sz="0" w:space="0" w:color="auto"/>
                <w:bottom w:val="none" w:sz="0" w:space="0" w:color="auto"/>
                <w:right w:val="none" w:sz="0" w:space="0" w:color="auto"/>
              </w:divBdr>
            </w:div>
          </w:divsChild>
        </w:div>
        <w:div w:id="836572869">
          <w:marLeft w:val="0"/>
          <w:marRight w:val="0"/>
          <w:marTop w:val="0"/>
          <w:marBottom w:val="0"/>
          <w:divBdr>
            <w:top w:val="none" w:sz="0" w:space="0" w:color="auto"/>
            <w:left w:val="none" w:sz="0" w:space="0" w:color="auto"/>
            <w:bottom w:val="none" w:sz="0" w:space="0" w:color="auto"/>
            <w:right w:val="none" w:sz="0" w:space="0" w:color="auto"/>
          </w:divBdr>
          <w:divsChild>
            <w:div w:id="659230580">
              <w:marLeft w:val="0"/>
              <w:marRight w:val="0"/>
              <w:marTop w:val="0"/>
              <w:marBottom w:val="0"/>
              <w:divBdr>
                <w:top w:val="none" w:sz="0" w:space="0" w:color="auto"/>
                <w:left w:val="none" w:sz="0" w:space="0" w:color="auto"/>
                <w:bottom w:val="none" w:sz="0" w:space="0" w:color="auto"/>
                <w:right w:val="none" w:sz="0" w:space="0" w:color="auto"/>
              </w:divBdr>
            </w:div>
            <w:div w:id="1847209103">
              <w:marLeft w:val="0"/>
              <w:marRight w:val="0"/>
              <w:marTop w:val="0"/>
              <w:marBottom w:val="0"/>
              <w:divBdr>
                <w:top w:val="none" w:sz="0" w:space="0" w:color="auto"/>
                <w:left w:val="none" w:sz="0" w:space="0" w:color="auto"/>
                <w:bottom w:val="none" w:sz="0" w:space="0" w:color="auto"/>
                <w:right w:val="none" w:sz="0" w:space="0" w:color="auto"/>
              </w:divBdr>
            </w:div>
            <w:div w:id="221017212">
              <w:marLeft w:val="0"/>
              <w:marRight w:val="0"/>
              <w:marTop w:val="0"/>
              <w:marBottom w:val="0"/>
              <w:divBdr>
                <w:top w:val="none" w:sz="0" w:space="0" w:color="auto"/>
                <w:left w:val="none" w:sz="0" w:space="0" w:color="auto"/>
                <w:bottom w:val="none" w:sz="0" w:space="0" w:color="auto"/>
                <w:right w:val="none" w:sz="0" w:space="0" w:color="auto"/>
              </w:divBdr>
            </w:div>
            <w:div w:id="1861695813">
              <w:marLeft w:val="0"/>
              <w:marRight w:val="0"/>
              <w:marTop w:val="0"/>
              <w:marBottom w:val="0"/>
              <w:divBdr>
                <w:top w:val="none" w:sz="0" w:space="0" w:color="auto"/>
                <w:left w:val="none" w:sz="0" w:space="0" w:color="auto"/>
                <w:bottom w:val="none" w:sz="0" w:space="0" w:color="auto"/>
                <w:right w:val="none" w:sz="0" w:space="0" w:color="auto"/>
              </w:divBdr>
            </w:div>
          </w:divsChild>
        </w:div>
        <w:div w:id="296959175">
          <w:marLeft w:val="0"/>
          <w:marRight w:val="0"/>
          <w:marTop w:val="0"/>
          <w:marBottom w:val="0"/>
          <w:divBdr>
            <w:top w:val="none" w:sz="0" w:space="0" w:color="auto"/>
            <w:left w:val="none" w:sz="0" w:space="0" w:color="auto"/>
            <w:bottom w:val="none" w:sz="0" w:space="0" w:color="auto"/>
            <w:right w:val="none" w:sz="0" w:space="0" w:color="auto"/>
          </w:divBdr>
          <w:divsChild>
            <w:div w:id="162863454">
              <w:marLeft w:val="0"/>
              <w:marRight w:val="0"/>
              <w:marTop w:val="0"/>
              <w:marBottom w:val="0"/>
              <w:divBdr>
                <w:top w:val="none" w:sz="0" w:space="0" w:color="auto"/>
                <w:left w:val="none" w:sz="0" w:space="0" w:color="auto"/>
                <w:bottom w:val="none" w:sz="0" w:space="0" w:color="auto"/>
                <w:right w:val="none" w:sz="0" w:space="0" w:color="auto"/>
              </w:divBdr>
            </w:div>
            <w:div w:id="672999623">
              <w:marLeft w:val="0"/>
              <w:marRight w:val="0"/>
              <w:marTop w:val="0"/>
              <w:marBottom w:val="0"/>
              <w:divBdr>
                <w:top w:val="none" w:sz="0" w:space="0" w:color="auto"/>
                <w:left w:val="none" w:sz="0" w:space="0" w:color="auto"/>
                <w:bottom w:val="none" w:sz="0" w:space="0" w:color="auto"/>
                <w:right w:val="none" w:sz="0" w:space="0" w:color="auto"/>
              </w:divBdr>
            </w:div>
            <w:div w:id="1611860441">
              <w:marLeft w:val="0"/>
              <w:marRight w:val="0"/>
              <w:marTop w:val="0"/>
              <w:marBottom w:val="0"/>
              <w:divBdr>
                <w:top w:val="none" w:sz="0" w:space="0" w:color="auto"/>
                <w:left w:val="none" w:sz="0" w:space="0" w:color="auto"/>
                <w:bottom w:val="none" w:sz="0" w:space="0" w:color="auto"/>
                <w:right w:val="none" w:sz="0" w:space="0" w:color="auto"/>
              </w:divBdr>
            </w:div>
            <w:div w:id="1198662147">
              <w:marLeft w:val="0"/>
              <w:marRight w:val="0"/>
              <w:marTop w:val="0"/>
              <w:marBottom w:val="0"/>
              <w:divBdr>
                <w:top w:val="none" w:sz="0" w:space="0" w:color="auto"/>
                <w:left w:val="none" w:sz="0" w:space="0" w:color="auto"/>
                <w:bottom w:val="none" w:sz="0" w:space="0" w:color="auto"/>
                <w:right w:val="none" w:sz="0" w:space="0" w:color="auto"/>
              </w:divBdr>
            </w:div>
          </w:divsChild>
        </w:div>
        <w:div w:id="1176915966">
          <w:marLeft w:val="0"/>
          <w:marRight w:val="0"/>
          <w:marTop w:val="0"/>
          <w:marBottom w:val="0"/>
          <w:divBdr>
            <w:top w:val="none" w:sz="0" w:space="0" w:color="auto"/>
            <w:left w:val="none" w:sz="0" w:space="0" w:color="auto"/>
            <w:bottom w:val="none" w:sz="0" w:space="0" w:color="auto"/>
            <w:right w:val="none" w:sz="0" w:space="0" w:color="auto"/>
          </w:divBdr>
          <w:divsChild>
            <w:div w:id="1020861480">
              <w:marLeft w:val="0"/>
              <w:marRight w:val="0"/>
              <w:marTop w:val="0"/>
              <w:marBottom w:val="0"/>
              <w:divBdr>
                <w:top w:val="none" w:sz="0" w:space="0" w:color="auto"/>
                <w:left w:val="none" w:sz="0" w:space="0" w:color="auto"/>
                <w:bottom w:val="none" w:sz="0" w:space="0" w:color="auto"/>
                <w:right w:val="none" w:sz="0" w:space="0" w:color="auto"/>
              </w:divBdr>
            </w:div>
          </w:divsChild>
        </w:div>
        <w:div w:id="206140773">
          <w:marLeft w:val="0"/>
          <w:marRight w:val="0"/>
          <w:marTop w:val="0"/>
          <w:marBottom w:val="0"/>
          <w:divBdr>
            <w:top w:val="none" w:sz="0" w:space="0" w:color="auto"/>
            <w:left w:val="none" w:sz="0" w:space="0" w:color="auto"/>
            <w:bottom w:val="none" w:sz="0" w:space="0" w:color="auto"/>
            <w:right w:val="none" w:sz="0" w:space="0" w:color="auto"/>
          </w:divBdr>
          <w:divsChild>
            <w:div w:id="1101335019">
              <w:marLeft w:val="0"/>
              <w:marRight w:val="0"/>
              <w:marTop w:val="0"/>
              <w:marBottom w:val="0"/>
              <w:divBdr>
                <w:top w:val="none" w:sz="0" w:space="0" w:color="auto"/>
                <w:left w:val="none" w:sz="0" w:space="0" w:color="auto"/>
                <w:bottom w:val="none" w:sz="0" w:space="0" w:color="auto"/>
                <w:right w:val="none" w:sz="0" w:space="0" w:color="auto"/>
              </w:divBdr>
            </w:div>
            <w:div w:id="438255992">
              <w:marLeft w:val="0"/>
              <w:marRight w:val="0"/>
              <w:marTop w:val="0"/>
              <w:marBottom w:val="0"/>
              <w:divBdr>
                <w:top w:val="none" w:sz="0" w:space="0" w:color="auto"/>
                <w:left w:val="none" w:sz="0" w:space="0" w:color="auto"/>
                <w:bottom w:val="none" w:sz="0" w:space="0" w:color="auto"/>
                <w:right w:val="none" w:sz="0" w:space="0" w:color="auto"/>
              </w:divBdr>
            </w:div>
            <w:div w:id="878129830">
              <w:marLeft w:val="0"/>
              <w:marRight w:val="0"/>
              <w:marTop w:val="0"/>
              <w:marBottom w:val="0"/>
              <w:divBdr>
                <w:top w:val="none" w:sz="0" w:space="0" w:color="auto"/>
                <w:left w:val="none" w:sz="0" w:space="0" w:color="auto"/>
                <w:bottom w:val="none" w:sz="0" w:space="0" w:color="auto"/>
                <w:right w:val="none" w:sz="0" w:space="0" w:color="auto"/>
              </w:divBdr>
            </w:div>
            <w:div w:id="6244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5342">
      <w:bodyDiv w:val="1"/>
      <w:marLeft w:val="0"/>
      <w:marRight w:val="0"/>
      <w:marTop w:val="0"/>
      <w:marBottom w:val="0"/>
      <w:divBdr>
        <w:top w:val="none" w:sz="0" w:space="0" w:color="auto"/>
        <w:left w:val="none" w:sz="0" w:space="0" w:color="auto"/>
        <w:bottom w:val="none" w:sz="0" w:space="0" w:color="auto"/>
        <w:right w:val="none" w:sz="0" w:space="0" w:color="auto"/>
      </w:divBdr>
      <w:divsChild>
        <w:div w:id="1078869839">
          <w:marLeft w:val="0"/>
          <w:marRight w:val="0"/>
          <w:marTop w:val="0"/>
          <w:marBottom w:val="0"/>
          <w:divBdr>
            <w:top w:val="none" w:sz="0" w:space="0" w:color="auto"/>
            <w:left w:val="none" w:sz="0" w:space="0" w:color="auto"/>
            <w:bottom w:val="none" w:sz="0" w:space="0" w:color="auto"/>
            <w:right w:val="none" w:sz="0" w:space="0" w:color="auto"/>
          </w:divBdr>
          <w:divsChild>
            <w:div w:id="910844244">
              <w:marLeft w:val="0"/>
              <w:marRight w:val="0"/>
              <w:marTop w:val="0"/>
              <w:marBottom w:val="0"/>
              <w:divBdr>
                <w:top w:val="none" w:sz="0" w:space="0" w:color="auto"/>
                <w:left w:val="none" w:sz="0" w:space="0" w:color="auto"/>
                <w:bottom w:val="none" w:sz="0" w:space="0" w:color="auto"/>
                <w:right w:val="none" w:sz="0" w:space="0" w:color="auto"/>
              </w:divBdr>
            </w:div>
          </w:divsChild>
        </w:div>
        <w:div w:id="827600340">
          <w:marLeft w:val="0"/>
          <w:marRight w:val="0"/>
          <w:marTop w:val="0"/>
          <w:marBottom w:val="0"/>
          <w:divBdr>
            <w:top w:val="none" w:sz="0" w:space="0" w:color="auto"/>
            <w:left w:val="none" w:sz="0" w:space="0" w:color="auto"/>
            <w:bottom w:val="none" w:sz="0" w:space="0" w:color="auto"/>
            <w:right w:val="none" w:sz="0" w:space="0" w:color="auto"/>
          </w:divBdr>
          <w:divsChild>
            <w:div w:id="21218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511">
      <w:bodyDiv w:val="1"/>
      <w:marLeft w:val="0"/>
      <w:marRight w:val="0"/>
      <w:marTop w:val="0"/>
      <w:marBottom w:val="0"/>
      <w:divBdr>
        <w:top w:val="none" w:sz="0" w:space="0" w:color="auto"/>
        <w:left w:val="none" w:sz="0" w:space="0" w:color="auto"/>
        <w:bottom w:val="none" w:sz="0" w:space="0" w:color="auto"/>
        <w:right w:val="none" w:sz="0" w:space="0" w:color="auto"/>
      </w:divBdr>
    </w:div>
    <w:div w:id="1941638644">
      <w:bodyDiv w:val="1"/>
      <w:marLeft w:val="0"/>
      <w:marRight w:val="0"/>
      <w:marTop w:val="0"/>
      <w:marBottom w:val="0"/>
      <w:divBdr>
        <w:top w:val="none" w:sz="0" w:space="0" w:color="auto"/>
        <w:left w:val="none" w:sz="0" w:space="0" w:color="auto"/>
        <w:bottom w:val="none" w:sz="0" w:space="0" w:color="auto"/>
        <w:right w:val="none" w:sz="0" w:space="0" w:color="auto"/>
      </w:divBdr>
      <w:divsChild>
        <w:div w:id="117721398">
          <w:marLeft w:val="0"/>
          <w:marRight w:val="0"/>
          <w:marTop w:val="0"/>
          <w:marBottom w:val="0"/>
          <w:divBdr>
            <w:top w:val="none" w:sz="0" w:space="0" w:color="auto"/>
            <w:left w:val="none" w:sz="0" w:space="0" w:color="auto"/>
            <w:bottom w:val="none" w:sz="0" w:space="0" w:color="auto"/>
            <w:right w:val="none" w:sz="0" w:space="0" w:color="auto"/>
          </w:divBdr>
        </w:div>
        <w:div w:id="903562361">
          <w:marLeft w:val="0"/>
          <w:marRight w:val="0"/>
          <w:marTop w:val="0"/>
          <w:marBottom w:val="0"/>
          <w:divBdr>
            <w:top w:val="none" w:sz="0" w:space="0" w:color="auto"/>
            <w:left w:val="none" w:sz="0" w:space="0" w:color="auto"/>
            <w:bottom w:val="none" w:sz="0" w:space="0" w:color="auto"/>
            <w:right w:val="none" w:sz="0" w:space="0" w:color="auto"/>
          </w:divBdr>
        </w:div>
      </w:divsChild>
    </w:div>
    <w:div w:id="1964840970">
      <w:bodyDiv w:val="1"/>
      <w:marLeft w:val="0"/>
      <w:marRight w:val="0"/>
      <w:marTop w:val="0"/>
      <w:marBottom w:val="0"/>
      <w:divBdr>
        <w:top w:val="none" w:sz="0" w:space="0" w:color="auto"/>
        <w:left w:val="none" w:sz="0" w:space="0" w:color="auto"/>
        <w:bottom w:val="none" w:sz="0" w:space="0" w:color="auto"/>
        <w:right w:val="none" w:sz="0" w:space="0" w:color="auto"/>
      </w:divBdr>
      <w:divsChild>
        <w:div w:id="1389765527">
          <w:marLeft w:val="0"/>
          <w:marRight w:val="0"/>
          <w:marTop w:val="0"/>
          <w:marBottom w:val="0"/>
          <w:divBdr>
            <w:top w:val="none" w:sz="0" w:space="0" w:color="auto"/>
            <w:left w:val="none" w:sz="0" w:space="0" w:color="auto"/>
            <w:bottom w:val="none" w:sz="0" w:space="0" w:color="auto"/>
            <w:right w:val="none" w:sz="0" w:space="0" w:color="auto"/>
          </w:divBdr>
        </w:div>
      </w:divsChild>
    </w:div>
    <w:div w:id="1996953526">
      <w:bodyDiv w:val="1"/>
      <w:marLeft w:val="0"/>
      <w:marRight w:val="0"/>
      <w:marTop w:val="0"/>
      <w:marBottom w:val="0"/>
      <w:divBdr>
        <w:top w:val="none" w:sz="0" w:space="0" w:color="auto"/>
        <w:left w:val="none" w:sz="0" w:space="0" w:color="auto"/>
        <w:bottom w:val="none" w:sz="0" w:space="0" w:color="auto"/>
        <w:right w:val="none" w:sz="0" w:space="0" w:color="auto"/>
      </w:divBdr>
      <w:divsChild>
        <w:div w:id="812335976">
          <w:marLeft w:val="0"/>
          <w:marRight w:val="0"/>
          <w:marTop w:val="0"/>
          <w:marBottom w:val="0"/>
          <w:divBdr>
            <w:top w:val="none" w:sz="0" w:space="0" w:color="auto"/>
            <w:left w:val="none" w:sz="0" w:space="0" w:color="auto"/>
            <w:bottom w:val="none" w:sz="0" w:space="0" w:color="auto"/>
            <w:right w:val="none" w:sz="0" w:space="0" w:color="auto"/>
          </w:divBdr>
        </w:div>
      </w:divsChild>
    </w:div>
    <w:div w:id="2002928719">
      <w:bodyDiv w:val="1"/>
      <w:marLeft w:val="0"/>
      <w:marRight w:val="0"/>
      <w:marTop w:val="0"/>
      <w:marBottom w:val="0"/>
      <w:divBdr>
        <w:top w:val="none" w:sz="0" w:space="0" w:color="auto"/>
        <w:left w:val="none" w:sz="0" w:space="0" w:color="auto"/>
        <w:bottom w:val="none" w:sz="0" w:space="0" w:color="auto"/>
        <w:right w:val="none" w:sz="0" w:space="0" w:color="auto"/>
      </w:divBdr>
      <w:divsChild>
        <w:div w:id="2137019087">
          <w:marLeft w:val="0"/>
          <w:marRight w:val="0"/>
          <w:marTop w:val="0"/>
          <w:marBottom w:val="0"/>
          <w:divBdr>
            <w:top w:val="none" w:sz="0" w:space="0" w:color="auto"/>
            <w:left w:val="none" w:sz="0" w:space="0" w:color="auto"/>
            <w:bottom w:val="none" w:sz="0" w:space="0" w:color="auto"/>
            <w:right w:val="none" w:sz="0" w:space="0" w:color="auto"/>
          </w:divBdr>
          <w:divsChild>
            <w:div w:id="1796026518">
              <w:marLeft w:val="0"/>
              <w:marRight w:val="0"/>
              <w:marTop w:val="0"/>
              <w:marBottom w:val="0"/>
              <w:divBdr>
                <w:top w:val="none" w:sz="0" w:space="0" w:color="auto"/>
                <w:left w:val="none" w:sz="0" w:space="0" w:color="auto"/>
                <w:bottom w:val="none" w:sz="0" w:space="0" w:color="auto"/>
                <w:right w:val="none" w:sz="0" w:space="0" w:color="auto"/>
              </w:divBdr>
            </w:div>
            <w:div w:id="161506500">
              <w:marLeft w:val="0"/>
              <w:marRight w:val="0"/>
              <w:marTop w:val="0"/>
              <w:marBottom w:val="0"/>
              <w:divBdr>
                <w:top w:val="none" w:sz="0" w:space="0" w:color="auto"/>
                <w:left w:val="none" w:sz="0" w:space="0" w:color="auto"/>
                <w:bottom w:val="none" w:sz="0" w:space="0" w:color="auto"/>
                <w:right w:val="none" w:sz="0" w:space="0" w:color="auto"/>
              </w:divBdr>
            </w:div>
            <w:div w:id="1616134545">
              <w:marLeft w:val="0"/>
              <w:marRight w:val="0"/>
              <w:marTop w:val="0"/>
              <w:marBottom w:val="0"/>
              <w:divBdr>
                <w:top w:val="none" w:sz="0" w:space="0" w:color="auto"/>
                <w:left w:val="none" w:sz="0" w:space="0" w:color="auto"/>
                <w:bottom w:val="none" w:sz="0" w:space="0" w:color="auto"/>
                <w:right w:val="none" w:sz="0" w:space="0" w:color="auto"/>
              </w:divBdr>
            </w:div>
            <w:div w:id="1939554193">
              <w:marLeft w:val="0"/>
              <w:marRight w:val="0"/>
              <w:marTop w:val="0"/>
              <w:marBottom w:val="0"/>
              <w:divBdr>
                <w:top w:val="none" w:sz="0" w:space="0" w:color="auto"/>
                <w:left w:val="none" w:sz="0" w:space="0" w:color="auto"/>
                <w:bottom w:val="none" w:sz="0" w:space="0" w:color="auto"/>
                <w:right w:val="none" w:sz="0" w:space="0" w:color="auto"/>
              </w:divBdr>
            </w:div>
          </w:divsChild>
        </w:div>
        <w:div w:id="712464486">
          <w:marLeft w:val="0"/>
          <w:marRight w:val="0"/>
          <w:marTop w:val="0"/>
          <w:marBottom w:val="0"/>
          <w:divBdr>
            <w:top w:val="none" w:sz="0" w:space="0" w:color="auto"/>
            <w:left w:val="none" w:sz="0" w:space="0" w:color="auto"/>
            <w:bottom w:val="none" w:sz="0" w:space="0" w:color="auto"/>
            <w:right w:val="none" w:sz="0" w:space="0" w:color="auto"/>
          </w:divBdr>
          <w:divsChild>
            <w:div w:id="1908570968">
              <w:marLeft w:val="0"/>
              <w:marRight w:val="0"/>
              <w:marTop w:val="0"/>
              <w:marBottom w:val="0"/>
              <w:divBdr>
                <w:top w:val="none" w:sz="0" w:space="0" w:color="auto"/>
                <w:left w:val="none" w:sz="0" w:space="0" w:color="auto"/>
                <w:bottom w:val="none" w:sz="0" w:space="0" w:color="auto"/>
                <w:right w:val="none" w:sz="0" w:space="0" w:color="auto"/>
              </w:divBdr>
            </w:div>
            <w:div w:id="436144041">
              <w:marLeft w:val="0"/>
              <w:marRight w:val="0"/>
              <w:marTop w:val="0"/>
              <w:marBottom w:val="0"/>
              <w:divBdr>
                <w:top w:val="none" w:sz="0" w:space="0" w:color="auto"/>
                <w:left w:val="none" w:sz="0" w:space="0" w:color="auto"/>
                <w:bottom w:val="none" w:sz="0" w:space="0" w:color="auto"/>
                <w:right w:val="none" w:sz="0" w:space="0" w:color="auto"/>
              </w:divBdr>
            </w:div>
            <w:div w:id="1478917579">
              <w:marLeft w:val="0"/>
              <w:marRight w:val="0"/>
              <w:marTop w:val="0"/>
              <w:marBottom w:val="0"/>
              <w:divBdr>
                <w:top w:val="none" w:sz="0" w:space="0" w:color="auto"/>
                <w:left w:val="none" w:sz="0" w:space="0" w:color="auto"/>
                <w:bottom w:val="none" w:sz="0" w:space="0" w:color="auto"/>
                <w:right w:val="none" w:sz="0" w:space="0" w:color="auto"/>
              </w:divBdr>
            </w:div>
            <w:div w:id="88701647">
              <w:marLeft w:val="0"/>
              <w:marRight w:val="0"/>
              <w:marTop w:val="0"/>
              <w:marBottom w:val="0"/>
              <w:divBdr>
                <w:top w:val="none" w:sz="0" w:space="0" w:color="auto"/>
                <w:left w:val="none" w:sz="0" w:space="0" w:color="auto"/>
                <w:bottom w:val="none" w:sz="0" w:space="0" w:color="auto"/>
                <w:right w:val="none" w:sz="0" w:space="0" w:color="auto"/>
              </w:divBdr>
            </w:div>
          </w:divsChild>
        </w:div>
        <w:div w:id="1463034444">
          <w:marLeft w:val="0"/>
          <w:marRight w:val="0"/>
          <w:marTop w:val="0"/>
          <w:marBottom w:val="0"/>
          <w:divBdr>
            <w:top w:val="none" w:sz="0" w:space="0" w:color="auto"/>
            <w:left w:val="none" w:sz="0" w:space="0" w:color="auto"/>
            <w:bottom w:val="none" w:sz="0" w:space="0" w:color="auto"/>
            <w:right w:val="none" w:sz="0" w:space="0" w:color="auto"/>
          </w:divBdr>
          <w:divsChild>
            <w:div w:id="1432436712">
              <w:marLeft w:val="0"/>
              <w:marRight w:val="0"/>
              <w:marTop w:val="0"/>
              <w:marBottom w:val="0"/>
              <w:divBdr>
                <w:top w:val="none" w:sz="0" w:space="0" w:color="auto"/>
                <w:left w:val="none" w:sz="0" w:space="0" w:color="auto"/>
                <w:bottom w:val="none" w:sz="0" w:space="0" w:color="auto"/>
                <w:right w:val="none" w:sz="0" w:space="0" w:color="auto"/>
              </w:divBdr>
            </w:div>
            <w:div w:id="1202666218">
              <w:marLeft w:val="0"/>
              <w:marRight w:val="0"/>
              <w:marTop w:val="0"/>
              <w:marBottom w:val="0"/>
              <w:divBdr>
                <w:top w:val="none" w:sz="0" w:space="0" w:color="auto"/>
                <w:left w:val="none" w:sz="0" w:space="0" w:color="auto"/>
                <w:bottom w:val="none" w:sz="0" w:space="0" w:color="auto"/>
                <w:right w:val="none" w:sz="0" w:space="0" w:color="auto"/>
              </w:divBdr>
            </w:div>
            <w:div w:id="733239859">
              <w:marLeft w:val="0"/>
              <w:marRight w:val="0"/>
              <w:marTop w:val="0"/>
              <w:marBottom w:val="0"/>
              <w:divBdr>
                <w:top w:val="none" w:sz="0" w:space="0" w:color="auto"/>
                <w:left w:val="none" w:sz="0" w:space="0" w:color="auto"/>
                <w:bottom w:val="none" w:sz="0" w:space="0" w:color="auto"/>
                <w:right w:val="none" w:sz="0" w:space="0" w:color="auto"/>
              </w:divBdr>
            </w:div>
            <w:div w:id="17903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641586">
      <w:bodyDiv w:val="1"/>
      <w:marLeft w:val="0"/>
      <w:marRight w:val="0"/>
      <w:marTop w:val="0"/>
      <w:marBottom w:val="0"/>
      <w:divBdr>
        <w:top w:val="none" w:sz="0" w:space="0" w:color="auto"/>
        <w:left w:val="none" w:sz="0" w:space="0" w:color="auto"/>
        <w:bottom w:val="none" w:sz="0" w:space="0" w:color="auto"/>
        <w:right w:val="none" w:sz="0" w:space="0" w:color="auto"/>
      </w:divBdr>
      <w:divsChild>
        <w:div w:id="970673531">
          <w:marLeft w:val="0"/>
          <w:marRight w:val="0"/>
          <w:marTop w:val="0"/>
          <w:marBottom w:val="0"/>
          <w:divBdr>
            <w:top w:val="none" w:sz="0" w:space="0" w:color="auto"/>
            <w:left w:val="none" w:sz="0" w:space="0" w:color="auto"/>
            <w:bottom w:val="none" w:sz="0" w:space="0" w:color="auto"/>
            <w:right w:val="none" w:sz="0" w:space="0" w:color="auto"/>
          </w:divBdr>
        </w:div>
      </w:divsChild>
    </w:div>
    <w:div w:id="2018537299">
      <w:bodyDiv w:val="1"/>
      <w:marLeft w:val="0"/>
      <w:marRight w:val="0"/>
      <w:marTop w:val="0"/>
      <w:marBottom w:val="0"/>
      <w:divBdr>
        <w:top w:val="none" w:sz="0" w:space="0" w:color="auto"/>
        <w:left w:val="none" w:sz="0" w:space="0" w:color="auto"/>
        <w:bottom w:val="none" w:sz="0" w:space="0" w:color="auto"/>
        <w:right w:val="none" w:sz="0" w:space="0" w:color="auto"/>
      </w:divBdr>
    </w:div>
    <w:div w:id="2020766330">
      <w:bodyDiv w:val="1"/>
      <w:marLeft w:val="0"/>
      <w:marRight w:val="0"/>
      <w:marTop w:val="0"/>
      <w:marBottom w:val="0"/>
      <w:divBdr>
        <w:top w:val="none" w:sz="0" w:space="0" w:color="auto"/>
        <w:left w:val="none" w:sz="0" w:space="0" w:color="auto"/>
        <w:bottom w:val="none" w:sz="0" w:space="0" w:color="auto"/>
        <w:right w:val="none" w:sz="0" w:space="0" w:color="auto"/>
      </w:divBdr>
    </w:div>
    <w:div w:id="2031713526">
      <w:bodyDiv w:val="1"/>
      <w:marLeft w:val="0"/>
      <w:marRight w:val="0"/>
      <w:marTop w:val="0"/>
      <w:marBottom w:val="0"/>
      <w:divBdr>
        <w:top w:val="none" w:sz="0" w:space="0" w:color="auto"/>
        <w:left w:val="none" w:sz="0" w:space="0" w:color="auto"/>
        <w:bottom w:val="none" w:sz="0" w:space="0" w:color="auto"/>
        <w:right w:val="none" w:sz="0" w:space="0" w:color="auto"/>
      </w:divBdr>
    </w:div>
    <w:div w:id="2036955527">
      <w:bodyDiv w:val="1"/>
      <w:marLeft w:val="0"/>
      <w:marRight w:val="0"/>
      <w:marTop w:val="0"/>
      <w:marBottom w:val="0"/>
      <w:divBdr>
        <w:top w:val="none" w:sz="0" w:space="0" w:color="auto"/>
        <w:left w:val="none" w:sz="0" w:space="0" w:color="auto"/>
        <w:bottom w:val="none" w:sz="0" w:space="0" w:color="auto"/>
        <w:right w:val="none" w:sz="0" w:space="0" w:color="auto"/>
      </w:divBdr>
    </w:div>
    <w:div w:id="2037610797">
      <w:bodyDiv w:val="1"/>
      <w:marLeft w:val="0"/>
      <w:marRight w:val="0"/>
      <w:marTop w:val="0"/>
      <w:marBottom w:val="0"/>
      <w:divBdr>
        <w:top w:val="none" w:sz="0" w:space="0" w:color="auto"/>
        <w:left w:val="none" w:sz="0" w:space="0" w:color="auto"/>
        <w:bottom w:val="none" w:sz="0" w:space="0" w:color="auto"/>
        <w:right w:val="none" w:sz="0" w:space="0" w:color="auto"/>
      </w:divBdr>
    </w:div>
    <w:div w:id="2068186936">
      <w:bodyDiv w:val="1"/>
      <w:marLeft w:val="0"/>
      <w:marRight w:val="0"/>
      <w:marTop w:val="0"/>
      <w:marBottom w:val="0"/>
      <w:divBdr>
        <w:top w:val="none" w:sz="0" w:space="0" w:color="auto"/>
        <w:left w:val="none" w:sz="0" w:space="0" w:color="auto"/>
        <w:bottom w:val="none" w:sz="0" w:space="0" w:color="auto"/>
        <w:right w:val="none" w:sz="0" w:space="0" w:color="auto"/>
      </w:divBdr>
    </w:div>
    <w:div w:id="2100364334">
      <w:bodyDiv w:val="1"/>
      <w:marLeft w:val="0"/>
      <w:marRight w:val="0"/>
      <w:marTop w:val="0"/>
      <w:marBottom w:val="0"/>
      <w:divBdr>
        <w:top w:val="none" w:sz="0" w:space="0" w:color="auto"/>
        <w:left w:val="none" w:sz="0" w:space="0" w:color="auto"/>
        <w:bottom w:val="none" w:sz="0" w:space="0" w:color="auto"/>
        <w:right w:val="none" w:sz="0" w:space="0" w:color="auto"/>
      </w:divBdr>
      <w:divsChild>
        <w:div w:id="150759888">
          <w:marLeft w:val="0"/>
          <w:marRight w:val="0"/>
          <w:marTop w:val="0"/>
          <w:marBottom w:val="0"/>
          <w:divBdr>
            <w:top w:val="none" w:sz="0" w:space="0" w:color="auto"/>
            <w:left w:val="none" w:sz="0" w:space="0" w:color="auto"/>
            <w:bottom w:val="none" w:sz="0" w:space="0" w:color="auto"/>
            <w:right w:val="none" w:sz="0" w:space="0" w:color="auto"/>
          </w:divBdr>
          <w:divsChild>
            <w:div w:id="523714128">
              <w:marLeft w:val="0"/>
              <w:marRight w:val="0"/>
              <w:marTop w:val="0"/>
              <w:marBottom w:val="0"/>
              <w:divBdr>
                <w:top w:val="none" w:sz="0" w:space="0" w:color="auto"/>
                <w:left w:val="none" w:sz="0" w:space="0" w:color="auto"/>
                <w:bottom w:val="none" w:sz="0" w:space="0" w:color="auto"/>
                <w:right w:val="none" w:sz="0" w:space="0" w:color="auto"/>
              </w:divBdr>
            </w:div>
          </w:divsChild>
        </w:div>
        <w:div w:id="695274917">
          <w:marLeft w:val="0"/>
          <w:marRight w:val="0"/>
          <w:marTop w:val="0"/>
          <w:marBottom w:val="0"/>
          <w:divBdr>
            <w:top w:val="none" w:sz="0" w:space="0" w:color="auto"/>
            <w:left w:val="none" w:sz="0" w:space="0" w:color="auto"/>
            <w:bottom w:val="none" w:sz="0" w:space="0" w:color="auto"/>
            <w:right w:val="none" w:sz="0" w:space="0" w:color="auto"/>
          </w:divBdr>
          <w:divsChild>
            <w:div w:id="4639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28449">
      <w:bodyDiv w:val="1"/>
      <w:marLeft w:val="0"/>
      <w:marRight w:val="0"/>
      <w:marTop w:val="0"/>
      <w:marBottom w:val="0"/>
      <w:divBdr>
        <w:top w:val="none" w:sz="0" w:space="0" w:color="auto"/>
        <w:left w:val="none" w:sz="0" w:space="0" w:color="auto"/>
        <w:bottom w:val="none" w:sz="0" w:space="0" w:color="auto"/>
        <w:right w:val="none" w:sz="0" w:space="0" w:color="auto"/>
      </w:divBdr>
    </w:div>
    <w:div w:id="2132940924">
      <w:bodyDiv w:val="1"/>
      <w:marLeft w:val="0"/>
      <w:marRight w:val="0"/>
      <w:marTop w:val="0"/>
      <w:marBottom w:val="0"/>
      <w:divBdr>
        <w:top w:val="none" w:sz="0" w:space="0" w:color="auto"/>
        <w:left w:val="none" w:sz="0" w:space="0" w:color="auto"/>
        <w:bottom w:val="none" w:sz="0" w:space="0" w:color="auto"/>
        <w:right w:val="none" w:sz="0" w:space="0" w:color="auto"/>
      </w:divBdr>
      <w:divsChild>
        <w:div w:id="1937864255">
          <w:marLeft w:val="0"/>
          <w:marRight w:val="0"/>
          <w:marTop w:val="0"/>
          <w:marBottom w:val="0"/>
          <w:divBdr>
            <w:top w:val="none" w:sz="0" w:space="0" w:color="auto"/>
            <w:left w:val="none" w:sz="0" w:space="0" w:color="auto"/>
            <w:bottom w:val="none" w:sz="0" w:space="0" w:color="auto"/>
            <w:right w:val="none" w:sz="0" w:space="0" w:color="auto"/>
          </w:divBdr>
        </w:div>
      </w:divsChild>
    </w:div>
    <w:div w:id="2134707724">
      <w:bodyDiv w:val="1"/>
      <w:marLeft w:val="0"/>
      <w:marRight w:val="0"/>
      <w:marTop w:val="0"/>
      <w:marBottom w:val="0"/>
      <w:divBdr>
        <w:top w:val="none" w:sz="0" w:space="0" w:color="auto"/>
        <w:left w:val="none" w:sz="0" w:space="0" w:color="auto"/>
        <w:bottom w:val="none" w:sz="0" w:space="0" w:color="auto"/>
        <w:right w:val="none" w:sz="0" w:space="0" w:color="auto"/>
      </w:divBdr>
      <w:divsChild>
        <w:div w:id="126625281">
          <w:marLeft w:val="0"/>
          <w:marRight w:val="0"/>
          <w:marTop w:val="0"/>
          <w:marBottom w:val="0"/>
          <w:divBdr>
            <w:top w:val="none" w:sz="0" w:space="0" w:color="auto"/>
            <w:left w:val="none" w:sz="0" w:space="0" w:color="auto"/>
            <w:bottom w:val="none" w:sz="0" w:space="0" w:color="auto"/>
            <w:right w:val="none" w:sz="0" w:space="0" w:color="auto"/>
          </w:divBdr>
        </w:div>
      </w:divsChild>
    </w:div>
    <w:div w:id="2135711043">
      <w:bodyDiv w:val="1"/>
      <w:marLeft w:val="0"/>
      <w:marRight w:val="0"/>
      <w:marTop w:val="0"/>
      <w:marBottom w:val="0"/>
      <w:divBdr>
        <w:top w:val="none" w:sz="0" w:space="0" w:color="auto"/>
        <w:left w:val="none" w:sz="0" w:space="0" w:color="auto"/>
        <w:bottom w:val="none" w:sz="0" w:space="0" w:color="auto"/>
        <w:right w:val="none" w:sz="0" w:space="0" w:color="auto"/>
      </w:divBdr>
    </w:div>
    <w:div w:id="2137679788">
      <w:bodyDiv w:val="1"/>
      <w:marLeft w:val="0"/>
      <w:marRight w:val="0"/>
      <w:marTop w:val="0"/>
      <w:marBottom w:val="0"/>
      <w:divBdr>
        <w:top w:val="none" w:sz="0" w:space="0" w:color="auto"/>
        <w:left w:val="none" w:sz="0" w:space="0" w:color="auto"/>
        <w:bottom w:val="none" w:sz="0" w:space="0" w:color="auto"/>
        <w:right w:val="none" w:sz="0" w:space="0" w:color="auto"/>
      </w:divBdr>
      <w:divsChild>
        <w:div w:id="1922448423">
          <w:marLeft w:val="0"/>
          <w:marRight w:val="0"/>
          <w:marTop w:val="0"/>
          <w:marBottom w:val="0"/>
          <w:divBdr>
            <w:top w:val="none" w:sz="0" w:space="0" w:color="auto"/>
            <w:left w:val="none" w:sz="0" w:space="0" w:color="auto"/>
            <w:bottom w:val="none" w:sz="0" w:space="0" w:color="auto"/>
            <w:right w:val="none" w:sz="0" w:space="0" w:color="auto"/>
          </w:divBdr>
        </w:div>
        <w:div w:id="1241911707">
          <w:marLeft w:val="0"/>
          <w:marRight w:val="0"/>
          <w:marTop w:val="0"/>
          <w:marBottom w:val="0"/>
          <w:divBdr>
            <w:top w:val="none" w:sz="0" w:space="0" w:color="auto"/>
            <w:left w:val="none" w:sz="0" w:space="0" w:color="auto"/>
            <w:bottom w:val="none" w:sz="0" w:space="0" w:color="auto"/>
            <w:right w:val="none" w:sz="0" w:space="0" w:color="auto"/>
          </w:divBdr>
        </w:div>
      </w:divsChild>
    </w:div>
    <w:div w:id="2146655065">
      <w:bodyDiv w:val="1"/>
      <w:marLeft w:val="0"/>
      <w:marRight w:val="0"/>
      <w:marTop w:val="0"/>
      <w:marBottom w:val="0"/>
      <w:divBdr>
        <w:top w:val="none" w:sz="0" w:space="0" w:color="auto"/>
        <w:left w:val="none" w:sz="0" w:space="0" w:color="auto"/>
        <w:bottom w:val="none" w:sz="0" w:space="0" w:color="auto"/>
        <w:right w:val="none" w:sz="0" w:space="0" w:color="auto"/>
      </w:divBdr>
      <w:divsChild>
        <w:div w:id="1964188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71a7b3a6-a40f-45b0-a687-70a6c8b003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E9CE77458F94BA4CC11B03E53BDD6" ma:contentTypeVersion="18" ma:contentTypeDescription="Create a new document." ma:contentTypeScope="" ma:versionID="be5db54e2a1193a67409014e922f763e">
  <xsd:schema xmlns:xsd="http://www.w3.org/2001/XMLSchema" xmlns:xs="http://www.w3.org/2001/XMLSchema" xmlns:p="http://schemas.microsoft.com/office/2006/metadata/properties" xmlns:ns2="fb9ac88b-5def-4f6d-a059-a9d6f01661cf" xmlns:ns3="71a7b3a6-a40f-45b0-a687-70a6c8b00391" targetNamespace="http://schemas.microsoft.com/office/2006/metadata/properties" ma:root="true" ma:fieldsID="1653bce3049ebe7be1f028b7a77d2b4d" ns2:_="" ns3:_="">
    <xsd:import namespace="fb9ac88b-5def-4f6d-a059-a9d6f01661cf"/>
    <xsd:import namespace="71a7b3a6-a40f-45b0-a687-70a6c8b0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b3a6-a40f-45b0-a687-70a6c8b0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DD4CE-65EF-43C8-AE50-C08A73B86300}">
  <ds:schemaRefs>
    <ds:schemaRef ds:uri="http://schemas.microsoft.com/sharepoint/v3/contenttype/forms"/>
  </ds:schemaRefs>
</ds:datastoreItem>
</file>

<file path=customXml/itemProps2.xml><?xml version="1.0" encoding="utf-8"?>
<ds:datastoreItem xmlns:ds="http://schemas.openxmlformats.org/officeDocument/2006/customXml" ds:itemID="{880ED654-C774-4AAE-949C-DA4E01A3AD5C}">
  <ds:schemaRefs>
    <ds:schemaRef ds:uri="http://schemas.microsoft.com/office/2006/metadata/properties"/>
    <ds:schemaRef ds:uri="http://schemas.microsoft.com/office/infopath/2007/PartnerControls"/>
    <ds:schemaRef ds:uri="fb9ac88b-5def-4f6d-a059-a9d6f01661cf"/>
    <ds:schemaRef ds:uri="71a7b3a6-a40f-45b0-a687-70a6c8b00391"/>
  </ds:schemaRefs>
</ds:datastoreItem>
</file>

<file path=customXml/itemProps3.xml><?xml version="1.0" encoding="utf-8"?>
<ds:datastoreItem xmlns:ds="http://schemas.openxmlformats.org/officeDocument/2006/customXml" ds:itemID="{5275EEA2-FF55-4EAA-A6AC-04AAB6A64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71a7b3a6-a40f-45b0-a687-70a6c8b0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1051</Words>
  <Characters>5996</Characters>
  <Application>Microsoft Office Word</Application>
  <DocSecurity>0</DocSecurity>
  <Lines>49</Lines>
  <Paragraphs>14</Paragraphs>
  <ScaleCrop>false</ScaleCrop>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Boggis</dc:creator>
  <cp:keywords/>
  <dc:description/>
  <cp:lastModifiedBy>phil madeley</cp:lastModifiedBy>
  <cp:revision>39</cp:revision>
  <dcterms:created xsi:type="dcterms:W3CDTF">2026-08-28T09:35:00Z</dcterms:created>
  <dcterms:modified xsi:type="dcterms:W3CDTF">2026-09-04T05:19:00Z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0x010100751E9CE77458F94BA4CC11B03E53BDD6</vt:lpwstr>
  </property>
  <property fmtid="{D5CDD505-2E9C-101B-9397-08002B2CF9AE}" pid="3" name="MediaServiceImageTags">
    <vt:lpwstr/>
  </property>
</Properties>
</file>