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"/>
        <w:gridCol w:w="3886"/>
        <w:gridCol w:w="4650"/>
      </w:tblGrid>
      <w:tr w:rsidRPr="00915CD4" w:rsidR="00915CD4" w:rsidTr="794A309E" w14:paraId="440F5B06" w14:textId="77777777">
        <w:trPr>
          <w:trHeight w:val="1124"/>
        </w:trPr>
        <w:tc>
          <w:tcPr>
            <w:tcW w:w="0" w:type="auto"/>
            <w:gridSpan w:val="3"/>
            <w:tcMar/>
          </w:tcPr>
          <w:p w:rsidR="00915CD4" w:rsidP="00915CD4" w:rsidRDefault="00915CD4" w14:paraId="3774194C" w14:textId="1BA7EA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506B9162" wp14:editId="6B59D641">
                  <wp:simplePos x="0" y="0"/>
                  <wp:positionH relativeFrom="column">
                    <wp:posOffset>4304665</wp:posOffset>
                  </wp:positionH>
                  <wp:positionV relativeFrom="paragraph">
                    <wp:posOffset>98425</wp:posOffset>
                  </wp:positionV>
                  <wp:extent cx="771525" cy="61912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normaltextrun"/>
                <w:rFonts w:ascii="Aptos" w:hAnsi="Aptos" w:cs="Segoe UI"/>
                <w:b/>
                <w:bCs/>
                <w:sz w:val="22"/>
                <w:szCs w:val="22"/>
              </w:rPr>
              <w:t>OBHS Core Questions: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:rsidR="00915CD4" w:rsidP="00915CD4" w:rsidRDefault="00915CD4" w14:paraId="7BFB4A9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Subject: Geography 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:rsidR="00915CD4" w:rsidP="794A309E" w:rsidRDefault="00915CD4" w14:paraId="72690507" w14:textId="577E0F21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cs="Segoe UI"/>
                <w:sz w:val="22"/>
                <w:szCs w:val="22"/>
              </w:rPr>
            </w:pPr>
            <w:r w:rsidRPr="794A309E" w:rsidR="4EC4AD2E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Year and Term: Year </w:t>
            </w:r>
            <w:r w:rsidRPr="794A309E" w:rsidR="4EC4AD2E">
              <w:rPr>
                <w:rStyle w:val="normaltextrun"/>
                <w:rFonts w:ascii="Aptos" w:hAnsi="Aptos" w:cs="Segoe UI"/>
                <w:sz w:val="22"/>
                <w:szCs w:val="22"/>
              </w:rPr>
              <w:t>9</w:t>
            </w:r>
            <w:r w:rsidRPr="794A309E" w:rsidR="4EC4AD2E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</w:t>
            </w:r>
            <w:r w:rsidRPr="794A309E" w:rsidR="3B84F824">
              <w:rPr>
                <w:rStyle w:val="normaltextrun"/>
                <w:rFonts w:ascii="Aptos" w:hAnsi="Aptos" w:cs="Segoe UI"/>
                <w:sz w:val="22"/>
                <w:szCs w:val="22"/>
              </w:rPr>
              <w:t>Cycle 1</w:t>
            </w:r>
          </w:p>
          <w:p w:rsidR="00915CD4" w:rsidP="00915CD4" w:rsidRDefault="00915CD4" w14:paraId="41F2C1B9" w14:textId="06B9410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Topic: </w:t>
            </w: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UK issues</w:t>
            </w:r>
          </w:p>
          <w:p w:rsidRPr="00915CD4" w:rsidR="00915CD4" w:rsidP="00915CD4" w:rsidRDefault="00915CD4" w14:paraId="0490DA32" w14:textId="77777777">
            <w:pPr>
              <w:jc w:val="center"/>
              <w:rPr>
                <w:rFonts w:ascii="Aptos" w:hAnsi="Aptos"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915CD4" w:rsidR="00915CD4" w:rsidTr="794A309E" w14:paraId="408C53B6" w14:textId="77777777">
        <w:tc>
          <w:tcPr>
            <w:tcW w:w="0" w:type="auto"/>
            <w:gridSpan w:val="3"/>
            <w:shd w:val="clear" w:color="auto" w:fill="D9D9D9" w:themeFill="background1" w:themeFillShade="D9"/>
            <w:tcMar/>
          </w:tcPr>
          <w:p w:rsidRPr="00915CD4" w:rsidR="00915CD4" w:rsidP="00915CD4" w:rsidRDefault="00915CD4" w14:paraId="5D2DC931" w14:textId="386DBBA7">
            <w:pPr>
              <w:jc w:val="center"/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lang w:eastAsia="en-GB"/>
                <w14:ligatures w14:val="none"/>
              </w:rPr>
              <w:t>Learn these questions to build a strong foundation of knowledge for this half-term. Ask family or friends to test you regularly, or practise on your own using the ‘Look, Say, Cover, Write’ method.</w:t>
            </w:r>
          </w:p>
        </w:tc>
      </w:tr>
      <w:tr w:rsidRPr="00915CD4" w:rsidR="00915CD4" w:rsidTr="794A309E" w14:paraId="7D754B3A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3A9860B0" w14:textId="03DF4284">
            <w:pPr>
              <w:jc w:val="center"/>
              <w:rPr>
                <w:rFonts w:ascii="Aptos" w:hAnsi="Aptos"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02C219B5" w14:textId="77777777">
            <w:pPr>
              <w:jc w:val="center"/>
              <w:rPr>
                <w:rFonts w:ascii="Aptos" w:hAnsi="Aptos"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Question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6B60D918" w14:textId="77777777">
            <w:pPr>
              <w:jc w:val="center"/>
              <w:rPr>
                <w:rFonts w:ascii="Aptos" w:hAnsi="Aptos"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Answer</w:t>
            </w:r>
          </w:p>
        </w:tc>
      </w:tr>
      <w:tr w:rsidRPr="00915CD4" w:rsidR="00915CD4" w:rsidTr="794A309E" w14:paraId="091E64DF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17D3FB5D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3A5EEC09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the main purpose of the Heathrow Airport expansion?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6691F986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To increase airport capacity by adding a third runway.</w:t>
            </w:r>
          </w:p>
        </w:tc>
      </w:tr>
      <w:tr w:rsidRPr="00915CD4" w:rsidR="00915CD4" w:rsidTr="794A309E" w14:paraId="6EA015CA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6E1074A8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08585356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Why do some people oppose the Heathrow expansion?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3F81B8EC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It could increase noise, air pollution, and CO₂ emissions.</w:t>
            </w:r>
          </w:p>
        </w:tc>
      </w:tr>
      <w:tr w:rsidRPr="00915CD4" w:rsidR="00915CD4" w:rsidTr="794A309E" w14:paraId="6F916839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0E70E158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1B81A34B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one economic benefit of Heathrow expansion?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5762422C" w14:textId="464BFEC4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It could create thousands of jobs and boost trade and tourism.</w:t>
            </w:r>
            <w: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Worth £7bn to the economy</w:t>
            </w:r>
          </w:p>
        </w:tc>
      </w:tr>
      <w:tr w:rsidRPr="00915CD4" w:rsidR="00915CD4" w:rsidTr="794A309E" w14:paraId="02B3AD08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38585588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2FD621F1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Which London borough is most affected by Heathrow expansion?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44E0E4BB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Hillingdon.</w:t>
            </w:r>
          </w:p>
        </w:tc>
      </w:tr>
      <w:tr w:rsidRPr="00915CD4" w:rsidR="00915CD4" w:rsidTr="794A309E" w14:paraId="3D057E6F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4201D03E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5A9EA72D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a common reason for building more homes in the UK?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13805339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To address housing shortages due to a growing population.</w:t>
            </w:r>
          </w:p>
        </w:tc>
      </w:tr>
      <w:tr w:rsidRPr="00915CD4" w:rsidR="00915CD4" w:rsidTr="794A309E" w14:paraId="7C8D566B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16D0422B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4E8716EE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one problem caused by rapid house building?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2F8781DA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Loss of greenfield land and pressure on local infrastructure.</w:t>
            </w:r>
          </w:p>
        </w:tc>
      </w:tr>
      <w:tr w:rsidRPr="00915CD4" w:rsidR="00915CD4" w:rsidTr="794A309E" w14:paraId="3AB6FABE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553938FC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0F4C0DF7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does NIMBY stand for?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73C07E37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Not In My Back Yard – opposition to development near one’s home.</w:t>
            </w:r>
          </w:p>
        </w:tc>
      </w:tr>
      <w:tr w:rsidRPr="00915CD4" w:rsidR="00915CD4" w:rsidTr="794A309E" w14:paraId="77EFF1C6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18BE211E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51094A6C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a greenbelt?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6C78F8DC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Protected areas of open land around cities to limit urban sprawl.</w:t>
            </w:r>
          </w:p>
        </w:tc>
      </w:tr>
      <w:tr w:rsidRPr="00915CD4" w:rsidR="00915CD4" w:rsidTr="794A309E" w14:paraId="2E38AAD4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4B1B41D3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6FB91018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Name a conflict in UK national parks.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29AB5DC2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Tensions between tourism and conservation in the Lake District.</w:t>
            </w:r>
          </w:p>
        </w:tc>
      </w:tr>
      <w:tr w:rsidRPr="00915CD4" w:rsidR="00915CD4" w:rsidTr="794A309E" w14:paraId="783E252A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4EFE4834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0C24CDC8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Why do farmers in national parks sometimes face conflict?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7AF731CB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Visitors can damage crops, disturb livestock, or leave gates open.</w:t>
            </w:r>
          </w:p>
        </w:tc>
      </w:tr>
      <w:tr w:rsidRPr="00915CD4" w:rsidR="00915CD4" w:rsidTr="794A309E" w14:paraId="4F9F49C4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0324B62C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326D577A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How does tourism benefit national parks?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27C1C495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It brings income and supports local businesses.</w:t>
            </w:r>
          </w:p>
        </w:tc>
      </w:tr>
      <w:tr w:rsidRPr="00915CD4" w:rsidR="00915CD4" w:rsidTr="794A309E" w14:paraId="5FEE55FB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2CDDC28A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527CF5E8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How can tourism negatively impact national parks?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1EF2B3F4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It can cause litter, erosion, and habitat disturbance.</w:t>
            </w:r>
          </w:p>
        </w:tc>
      </w:tr>
      <w:tr w:rsidRPr="00915CD4" w:rsidR="00915CD4" w:rsidTr="794A309E" w14:paraId="55F2B0B2" w14:textId="77777777">
        <w:trPr>
          <w:trHeight w:val="387"/>
        </w:trPr>
        <w:tc>
          <w:tcPr>
            <w:tcW w:w="0" w:type="auto"/>
            <w:tcMar/>
            <w:hideMark/>
          </w:tcPr>
          <w:p w:rsidRPr="00915CD4" w:rsidR="00915CD4" w:rsidP="00915CD4" w:rsidRDefault="00915CD4" w14:paraId="55655CD1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2CA6A794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How many national parks are there in the UK?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10779097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15 national parks.</w:t>
            </w:r>
          </w:p>
        </w:tc>
      </w:tr>
      <w:tr w:rsidRPr="00915CD4" w:rsidR="00915CD4" w:rsidTr="794A309E" w14:paraId="5E557AFA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5A716D36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4C779492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Name three UK national parks.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228B8AB8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Lake District, Peak District, Snowdonia.</w:t>
            </w:r>
          </w:p>
        </w:tc>
      </w:tr>
      <w:tr w:rsidRPr="00915CD4" w:rsidR="00915CD4" w:rsidTr="794A309E" w14:paraId="56B8F286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105BA343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2692FE09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Where </w:t>
            </w:r>
            <w:proofErr w:type="gramStart"/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is</w:t>
            </w:r>
            <w:proofErr w:type="gramEnd"/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the Cairngorms National Park located?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702857B0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Scotland.</w:t>
            </w:r>
          </w:p>
        </w:tc>
      </w:tr>
      <w:tr w:rsidRPr="00915CD4" w:rsidR="00915CD4" w:rsidTr="794A309E" w14:paraId="36A413A8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103CD4A0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08B5BEB8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fracking?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3F623BFC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 method of extracting gas from underground shale rock using high-pressure fluid.</w:t>
            </w:r>
          </w:p>
        </w:tc>
      </w:tr>
      <w:tr w:rsidRPr="00915CD4" w:rsidR="00915CD4" w:rsidTr="794A309E" w14:paraId="460FDB51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4F92D717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17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4F527CFF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a benefit of fracking in the UK?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2A923534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It can provide domestic energy and reduce reliance on imports.</w:t>
            </w:r>
          </w:p>
        </w:tc>
      </w:tr>
      <w:tr w:rsidRPr="00915CD4" w:rsidR="00915CD4" w:rsidTr="794A309E" w14:paraId="3C482913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695D7A94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42347CE5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a negative effect of fracking?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72A84411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It can cause minor earthquakes and contaminate groundwater.</w:t>
            </w:r>
          </w:p>
        </w:tc>
      </w:tr>
      <w:tr w:rsidRPr="00915CD4" w:rsidR="00915CD4" w:rsidTr="794A309E" w14:paraId="30724135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375CA322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19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77EB1209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Why has fracking been controversial in the UK?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101FD670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Due to environmental concerns and opposition from local communities.</w:t>
            </w:r>
          </w:p>
        </w:tc>
      </w:tr>
      <w:tr w:rsidRPr="00915CD4" w:rsidR="00915CD4" w:rsidTr="794A309E" w14:paraId="5C4BC5AC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2A3C62C6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69A61B92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Which UK region saw significant anti-fracking protests?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247CA17C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Lancashire.</w:t>
            </w:r>
          </w:p>
        </w:tc>
      </w:tr>
      <w:tr w:rsidRPr="00915CD4" w:rsidR="00915CD4" w:rsidTr="794A309E" w14:paraId="07AB29D7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61EB3717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21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17AD64DE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the status of fracking in the UK as of recent government policy?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7203679F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It has been paused or banned due to safety and environmental concerns.</w:t>
            </w:r>
          </w:p>
        </w:tc>
      </w:tr>
      <w:tr w:rsidRPr="00915CD4" w:rsidR="00915CD4" w:rsidTr="794A309E" w14:paraId="01F72980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4C70BFF2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22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1C809283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one way crime affects UK communities?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0B817F23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It can increase fear and reduce quality of life.</w:t>
            </w:r>
          </w:p>
        </w:tc>
      </w:tr>
      <w:tr w:rsidRPr="00915CD4" w:rsidR="00915CD4" w:rsidTr="794A309E" w14:paraId="2C00DB8A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56C56EDA" w14:textId="642A68D1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 w:rsidR="4EC4AD2E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  <w:r w:rsidRPr="794A309E" w:rsidR="5DA77E38">
              <w:rPr>
                <w:rFonts w:ascii="Aptos" w:hAnsi="Aptos" w:eastAsia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6F3A8945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How can crime impact businesses?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33B11860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Increased security costs and potential loss of customers.</w:t>
            </w:r>
          </w:p>
        </w:tc>
      </w:tr>
      <w:tr w:rsidRPr="00915CD4" w:rsidR="00915CD4" w:rsidTr="794A309E" w14:paraId="56D70D1E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37F30D9B" w14:textId="7DB82618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 w:rsidR="4EC4AD2E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  <w:r w:rsidRPr="794A309E" w:rsidR="07C41D90">
              <w:rPr>
                <w:rFonts w:ascii="Aptos" w:hAnsi="Aptos" w:eastAsia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025DD04C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knife crime?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640CB70B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Crime involving a knife as a weapon or threat.</w:t>
            </w:r>
          </w:p>
        </w:tc>
      </w:tr>
      <w:tr w:rsidRPr="00915CD4" w:rsidR="00915CD4" w:rsidTr="794A309E" w14:paraId="2054A5B2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131F2CDD" w14:textId="3F290A0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 w:rsidR="4EC4AD2E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  <w:r w:rsidRPr="794A309E" w:rsidR="328A1679">
              <w:rPr>
                <w:rFonts w:ascii="Aptos" w:hAnsi="Aptos" w:eastAsia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2E08E284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causes youth involvement in crime in the UK?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25E6BFB1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Poverty, peer pressure, lack of opportunities.</w:t>
            </w:r>
          </w:p>
        </w:tc>
      </w:tr>
      <w:tr w:rsidRPr="00915CD4" w:rsidR="00915CD4" w:rsidTr="794A309E" w14:paraId="49A07B13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6A656093" w14:textId="0893139B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 w:rsidR="4EC4AD2E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  <w:r w:rsidRPr="794A309E" w:rsidR="6186A6E7">
              <w:rPr>
                <w:rFonts w:ascii="Aptos" w:hAnsi="Aptos" w:eastAsia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4E36C91C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government initiative tackles youth crime?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26CE0B9E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Youth Endowment Fund and community outreach programs.</w:t>
            </w:r>
          </w:p>
        </w:tc>
      </w:tr>
      <w:tr w:rsidRPr="00915CD4" w:rsidR="00915CD4" w:rsidTr="794A309E" w14:paraId="14E71785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2C9E571A" w14:textId="52371B15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 w:rsidR="4EC4AD2E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  <w:r w:rsidRPr="794A309E" w:rsidR="233935F7">
              <w:rPr>
                <w:rFonts w:ascii="Aptos" w:hAnsi="Aptos" w:eastAsia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51805A0F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How can communities reduce crime?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440BD494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Through better lighting, community policing, and youth engagement.</w:t>
            </w:r>
          </w:p>
        </w:tc>
      </w:tr>
      <w:tr w:rsidRPr="00915CD4" w:rsidR="00915CD4" w:rsidTr="794A309E" w14:paraId="0D65F46A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007E166C" w14:textId="5FFC1476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 w:rsidR="4EC4AD2E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  <w:r w:rsidRPr="794A309E" w:rsidR="61A6ECC4">
              <w:rPr>
                <w:rFonts w:ascii="Aptos" w:hAnsi="Aptos" w:eastAsia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002EDD31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cybercrime?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20E85DDF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Crime carried out using computers, like fraud or hacking.</w:t>
            </w:r>
          </w:p>
        </w:tc>
      </w:tr>
      <w:tr w:rsidRPr="00915CD4" w:rsidR="00915CD4" w:rsidTr="794A309E" w14:paraId="38A09775" w14:textId="77777777">
        <w:tc>
          <w:tcPr>
            <w:tcW w:w="0" w:type="auto"/>
            <w:tcMar/>
            <w:hideMark/>
          </w:tcPr>
          <w:p w:rsidRPr="00915CD4" w:rsidR="00915CD4" w:rsidP="00915CD4" w:rsidRDefault="00915CD4" w14:paraId="1B5E3DA8" w14:textId="36C13F3D">
            <w:pPr/>
            <w:r w:rsidRPr="794A309E" w:rsidR="6E68819F">
              <w:rPr>
                <w:rFonts w:ascii="Aptos" w:hAnsi="Aptos" w:eastAsia="Times New Roman" w:cs="Times New Roman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097023E3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Why is it important to address crime-related issues in urban planning?</w:t>
            </w:r>
          </w:p>
        </w:tc>
        <w:tc>
          <w:tcPr>
            <w:tcW w:w="0" w:type="auto"/>
            <w:tcMar/>
            <w:hideMark/>
          </w:tcPr>
          <w:p w:rsidRPr="00915CD4" w:rsidR="00915CD4" w:rsidP="00915CD4" w:rsidRDefault="00915CD4" w14:paraId="2E1D6461" w14:textId="77777777">
            <w:pPr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To design safer, more inclusive environments that discourage crime.</w:t>
            </w:r>
          </w:p>
        </w:tc>
      </w:tr>
    </w:tbl>
    <w:p w:rsidRPr="00915CD4" w:rsidR="00A44602" w:rsidRDefault="00A44602" w14:paraId="69F0ADF8" w14:textId="77777777">
      <w:pPr>
        <w:rPr>
          <w:rFonts w:ascii="Aptos" w:hAnsi="Aptos"/>
        </w:rPr>
      </w:pPr>
    </w:p>
    <w:sectPr w:rsidRPr="00915CD4" w:rsidR="00A4460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D4"/>
    <w:rsid w:val="0018213A"/>
    <w:rsid w:val="00194353"/>
    <w:rsid w:val="00915CD4"/>
    <w:rsid w:val="00926302"/>
    <w:rsid w:val="009C7312"/>
    <w:rsid w:val="00A44602"/>
    <w:rsid w:val="00C87F01"/>
    <w:rsid w:val="07C41D90"/>
    <w:rsid w:val="233935F7"/>
    <w:rsid w:val="328A1679"/>
    <w:rsid w:val="3B84F824"/>
    <w:rsid w:val="4EC4AD2E"/>
    <w:rsid w:val="5DA77E38"/>
    <w:rsid w:val="6186A6E7"/>
    <w:rsid w:val="61A6ECC4"/>
    <w:rsid w:val="6E68819F"/>
    <w:rsid w:val="794A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5304A"/>
  <w15:chartTrackingRefBased/>
  <w15:docId w15:val="{0A400F7E-8846-423F-BB5D-A76A479A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15CD4"/>
    <w:rPr>
      <w:b/>
      <w:bCs/>
    </w:rPr>
  </w:style>
  <w:style w:type="table" w:styleId="TableGrid">
    <w:name w:val="Table Grid"/>
    <w:basedOn w:val="TableNormal"/>
    <w:uiPriority w:val="39"/>
    <w:rsid w:val="00915C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915CD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915CD4"/>
  </w:style>
  <w:style w:type="character" w:styleId="eop" w:customStyle="1">
    <w:name w:val="eop"/>
    <w:basedOn w:val="DefaultParagraphFont"/>
    <w:rsid w:val="00915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0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D49481-54D3-4B23-849A-CBA05DFD843A}"/>
</file>

<file path=customXml/itemProps2.xml><?xml version="1.0" encoding="utf-8"?>
<ds:datastoreItem xmlns:ds="http://schemas.openxmlformats.org/officeDocument/2006/customXml" ds:itemID="{AD04B8C5-5605-46F6-851E-0A2394F15C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1F40A-DA22-4E42-9D75-9171BEAF9263}">
  <ds:schemaRefs>
    <ds:schemaRef ds:uri="http://schemas.microsoft.com/office/infopath/2007/PartnerControls"/>
    <ds:schemaRef ds:uri="http://www.w3.org/XML/1998/namespace"/>
    <ds:schemaRef ds:uri="fb9ac88b-5def-4f6d-a059-a9d6f01661cf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e7184e7f-ae56-4dc2-a465-581b5179d1f7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Sapientia Education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Allen</dc:creator>
  <cp:keywords/>
  <dc:description/>
  <cp:lastModifiedBy>S Allen</cp:lastModifiedBy>
  <cp:revision>2</cp:revision>
  <dcterms:created xsi:type="dcterms:W3CDTF">2025-07-03T15:43:00Z</dcterms:created>
  <dcterms:modified xsi:type="dcterms:W3CDTF">2026-06-26T12:18:00Z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