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541"/>
        <w:gridCol w:w="3256"/>
        <w:gridCol w:w="7245"/>
      </w:tblGrid>
      <w:tr w:rsidR="006560C4" w14:paraId="292A792C" w14:textId="77777777" w:rsidTr="00B4673B">
        <w:tc>
          <w:tcPr>
            <w:tcW w:w="704" w:type="dxa"/>
          </w:tcPr>
          <w:p w14:paraId="5F5F3DDF" w14:textId="77777777" w:rsidR="006560C4" w:rsidRDefault="006560C4" w:rsidP="006560C4"/>
        </w:tc>
        <w:tc>
          <w:tcPr>
            <w:tcW w:w="5306" w:type="dxa"/>
          </w:tcPr>
          <w:p w14:paraId="63D57CD6" w14:textId="4BCBDA8E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</w:tcPr>
          <w:p w14:paraId="1022FC01" w14:textId="2C693FD3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575E15" w14:paraId="4764016D" w14:textId="77777777" w:rsidTr="00B4673B">
        <w:tc>
          <w:tcPr>
            <w:tcW w:w="704" w:type="dxa"/>
          </w:tcPr>
          <w:p w14:paraId="5D775969" w14:textId="18F032B9" w:rsidR="00575E15" w:rsidRPr="00F0568C" w:rsidRDefault="00575E15" w:rsidP="00575E15">
            <w:pPr>
              <w:rPr>
                <w:sz w:val="18"/>
                <w:szCs w:val="18"/>
              </w:rPr>
            </w:pPr>
            <w:r w:rsidRPr="00F0568C">
              <w:rPr>
                <w:sz w:val="18"/>
                <w:szCs w:val="18"/>
              </w:rPr>
              <w:t>1.</w:t>
            </w:r>
          </w:p>
        </w:tc>
        <w:tc>
          <w:tcPr>
            <w:tcW w:w="5306" w:type="dxa"/>
          </w:tcPr>
          <w:p w14:paraId="46ADF579" w14:textId="786628A5" w:rsidR="00575E15" w:rsidRPr="003948B8" w:rsidRDefault="002C307D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media did David Hockney use in his landscapes</w:t>
            </w:r>
          </w:p>
        </w:tc>
        <w:tc>
          <w:tcPr>
            <w:tcW w:w="4475" w:type="dxa"/>
          </w:tcPr>
          <w:p w14:paraId="1AAF051E" w14:textId="37CCE8A4" w:rsidR="00575E15" w:rsidRPr="003948B8" w:rsidRDefault="002C307D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Digital, photography, paints.</w:t>
            </w:r>
          </w:p>
        </w:tc>
      </w:tr>
      <w:tr w:rsidR="00575E15" w14:paraId="1600D0A2" w14:textId="77777777" w:rsidTr="00B4673B">
        <w:tc>
          <w:tcPr>
            <w:tcW w:w="704" w:type="dxa"/>
          </w:tcPr>
          <w:p w14:paraId="62978EE8" w14:textId="51D6A717" w:rsidR="00575E15" w:rsidRDefault="00575E15" w:rsidP="00575E15">
            <w:r>
              <w:t>2.</w:t>
            </w:r>
          </w:p>
        </w:tc>
        <w:tc>
          <w:tcPr>
            <w:tcW w:w="5306" w:type="dxa"/>
          </w:tcPr>
          <w:p w14:paraId="6B525217" w14:textId="7AD9DD0B" w:rsidR="00575E15" w:rsidRPr="003948B8" w:rsidRDefault="007854B4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is meant by the term ‘mixed media’</w:t>
            </w:r>
          </w:p>
        </w:tc>
        <w:tc>
          <w:tcPr>
            <w:tcW w:w="4475" w:type="dxa"/>
          </w:tcPr>
          <w:p w14:paraId="50242734" w14:textId="7EDA0BD4" w:rsidR="00575E15" w:rsidRPr="003948B8" w:rsidRDefault="002D0179" w:rsidP="0093714A">
            <w:pPr>
              <w:rPr>
                <w:sz w:val="18"/>
                <w:szCs w:val="18"/>
              </w:rPr>
            </w:pPr>
            <w:r w:rsidRPr="002D0179">
              <w:rPr>
                <w:sz w:val="18"/>
                <w:szCs w:val="18"/>
              </w:rPr>
              <w:t>Using more than one art material in a piece.</w:t>
            </w:r>
          </w:p>
        </w:tc>
      </w:tr>
      <w:tr w:rsidR="00575E15" w14:paraId="16FC3BCC" w14:textId="77777777" w:rsidTr="00B4673B">
        <w:tc>
          <w:tcPr>
            <w:tcW w:w="704" w:type="dxa"/>
          </w:tcPr>
          <w:p w14:paraId="3850890E" w14:textId="32D50CED" w:rsidR="00575E15" w:rsidRDefault="00575E15" w:rsidP="00575E15">
            <w:r>
              <w:t>3.</w:t>
            </w:r>
          </w:p>
        </w:tc>
        <w:tc>
          <w:tcPr>
            <w:tcW w:w="5306" w:type="dxa"/>
          </w:tcPr>
          <w:p w14:paraId="04A6AC64" w14:textId="0B651E37" w:rsidR="00F3035F" w:rsidRPr="000B0589" w:rsidRDefault="001C3803" w:rsidP="00575E15">
            <w:pPr>
              <w:tabs>
                <w:tab w:val="left" w:pos="1512"/>
              </w:tabs>
              <w:rPr>
                <w:sz w:val="18"/>
                <w:szCs w:val="18"/>
              </w:rPr>
            </w:pPr>
            <w:r w:rsidRPr="001C3803">
              <w:rPr>
                <w:sz w:val="18"/>
                <w:szCs w:val="18"/>
              </w:rPr>
              <w:t> </w:t>
            </w:r>
            <w:r w:rsidR="002D0179" w:rsidRPr="002D0179">
              <w:rPr>
                <w:sz w:val="18"/>
                <w:szCs w:val="18"/>
              </w:rPr>
              <w:t xml:space="preserve">What is the </w:t>
            </w:r>
            <w:r w:rsidR="002D0179" w:rsidRPr="002D0179">
              <w:rPr>
                <w:b/>
                <w:bCs/>
                <w:sz w:val="18"/>
                <w:szCs w:val="18"/>
              </w:rPr>
              <w:t>sgraffito</w:t>
            </w:r>
            <w:r w:rsidR="002D0179" w:rsidRPr="002D0179">
              <w:rPr>
                <w:sz w:val="18"/>
                <w:szCs w:val="18"/>
              </w:rPr>
              <w:t xml:space="preserve"> technique?</w:t>
            </w:r>
          </w:p>
        </w:tc>
        <w:tc>
          <w:tcPr>
            <w:tcW w:w="4475" w:type="dxa"/>
          </w:tcPr>
          <w:p w14:paraId="093024B0" w14:textId="0E69D209" w:rsidR="00575E15" w:rsidRPr="000B0589" w:rsidRDefault="00C5550A" w:rsidP="00575E15">
            <w:pPr>
              <w:rPr>
                <w:sz w:val="18"/>
                <w:szCs w:val="18"/>
              </w:rPr>
            </w:pPr>
            <w:r w:rsidRPr="00C5550A">
              <w:rPr>
                <w:sz w:val="18"/>
                <w:szCs w:val="18"/>
              </w:rPr>
              <w:t>Scratching through a surface to reveal a layer underneath.</w:t>
            </w:r>
            <w:r>
              <w:rPr>
                <w:sz w:val="18"/>
                <w:szCs w:val="18"/>
              </w:rPr>
              <w:t xml:space="preserve"> Normal using wax crayons and oil pastels.</w:t>
            </w:r>
          </w:p>
        </w:tc>
      </w:tr>
      <w:tr w:rsidR="00575E15" w14:paraId="7530F69A" w14:textId="77777777" w:rsidTr="00B4673B">
        <w:tc>
          <w:tcPr>
            <w:tcW w:w="704" w:type="dxa"/>
          </w:tcPr>
          <w:p w14:paraId="658EBC00" w14:textId="325DA555" w:rsidR="00575E15" w:rsidRDefault="00575E15" w:rsidP="00575E15">
            <w:r>
              <w:t>4.</w:t>
            </w:r>
          </w:p>
        </w:tc>
        <w:tc>
          <w:tcPr>
            <w:tcW w:w="5306" w:type="dxa"/>
          </w:tcPr>
          <w:p w14:paraId="2FCF435D" w14:textId="7DD8D3FF" w:rsidR="00575E15" w:rsidRPr="000B0589" w:rsidRDefault="001F6511" w:rsidP="00575E15">
            <w:pPr>
              <w:rPr>
                <w:sz w:val="18"/>
                <w:szCs w:val="18"/>
              </w:rPr>
            </w:pPr>
            <w:r w:rsidRPr="001F6511">
              <w:rPr>
                <w:sz w:val="18"/>
                <w:szCs w:val="18"/>
              </w:rPr>
              <w:t xml:space="preserve">What is </w:t>
            </w:r>
            <w:r w:rsidRPr="001F6511">
              <w:rPr>
                <w:b/>
                <w:bCs/>
                <w:sz w:val="18"/>
                <w:szCs w:val="18"/>
              </w:rPr>
              <w:t>wax resist</w:t>
            </w:r>
            <w:r w:rsidRPr="001F6511">
              <w:rPr>
                <w:sz w:val="18"/>
                <w:szCs w:val="18"/>
              </w:rPr>
              <w:t>, and what materials are commonly used to create it?</w:t>
            </w:r>
          </w:p>
        </w:tc>
        <w:tc>
          <w:tcPr>
            <w:tcW w:w="4475" w:type="dxa"/>
          </w:tcPr>
          <w:p w14:paraId="3D5807D3" w14:textId="6E69972C" w:rsidR="00575E15" w:rsidRPr="000B0589" w:rsidRDefault="001F6511" w:rsidP="00575E15">
            <w:pPr>
              <w:rPr>
                <w:sz w:val="18"/>
                <w:szCs w:val="18"/>
              </w:rPr>
            </w:pPr>
            <w:r w:rsidRPr="001F6511">
              <w:rPr>
                <w:sz w:val="18"/>
                <w:szCs w:val="18"/>
              </w:rPr>
              <w:t>A technique using wax (e.g., crayon) to resist paint</w:t>
            </w:r>
            <w:r w:rsidR="00B23A33">
              <w:rPr>
                <w:sz w:val="18"/>
                <w:szCs w:val="18"/>
              </w:rPr>
              <w:t xml:space="preserve"> e.g. </w:t>
            </w:r>
            <w:r w:rsidR="00B23A33" w:rsidRPr="00B23A33">
              <w:rPr>
                <w:sz w:val="18"/>
                <w:szCs w:val="18"/>
              </w:rPr>
              <w:t>Water-based paint cannot stick to wax.</w:t>
            </w:r>
          </w:p>
        </w:tc>
      </w:tr>
      <w:tr w:rsidR="00575E15" w14:paraId="6CFEDAC0" w14:textId="77777777" w:rsidTr="00B4673B">
        <w:tc>
          <w:tcPr>
            <w:tcW w:w="704" w:type="dxa"/>
          </w:tcPr>
          <w:p w14:paraId="727160B0" w14:textId="4D9C816C" w:rsidR="00575E15" w:rsidRDefault="00575E15" w:rsidP="00575E15">
            <w:r>
              <w:t>5.</w:t>
            </w:r>
          </w:p>
        </w:tc>
        <w:tc>
          <w:tcPr>
            <w:tcW w:w="5306" w:type="dxa"/>
          </w:tcPr>
          <w:p w14:paraId="02972BC3" w14:textId="795718F5" w:rsidR="00575E15" w:rsidRPr="000B0589" w:rsidRDefault="00B23A33" w:rsidP="00575E15">
            <w:pPr>
              <w:rPr>
                <w:sz w:val="18"/>
                <w:szCs w:val="18"/>
              </w:rPr>
            </w:pPr>
            <w:r w:rsidRPr="00B23A33">
              <w:rPr>
                <w:sz w:val="18"/>
                <w:szCs w:val="18"/>
              </w:rPr>
              <w:t xml:space="preserve">What are two advantages of using </w:t>
            </w:r>
            <w:r w:rsidRPr="00B23A33">
              <w:rPr>
                <w:b/>
                <w:bCs/>
                <w:sz w:val="18"/>
                <w:szCs w:val="18"/>
              </w:rPr>
              <w:t>watercolour</w:t>
            </w:r>
            <w:r w:rsidRPr="00B23A33">
              <w:rPr>
                <w:sz w:val="18"/>
                <w:szCs w:val="18"/>
              </w:rPr>
              <w:t xml:space="preserve"> when creating landscapes?</w:t>
            </w:r>
          </w:p>
        </w:tc>
        <w:tc>
          <w:tcPr>
            <w:tcW w:w="4475" w:type="dxa"/>
          </w:tcPr>
          <w:p w14:paraId="7C769A00" w14:textId="142DAE58" w:rsidR="00046602" w:rsidRPr="00EA0404" w:rsidRDefault="001F7679" w:rsidP="00EA0404">
            <w:pPr>
              <w:rPr>
                <w:sz w:val="18"/>
                <w:szCs w:val="18"/>
              </w:rPr>
            </w:pPr>
            <w:r w:rsidRPr="001F7679">
              <w:rPr>
                <w:sz w:val="18"/>
                <w:szCs w:val="18"/>
              </w:rPr>
              <w:t>Transparent layers, easy colour blending, soft effects.</w:t>
            </w:r>
          </w:p>
        </w:tc>
      </w:tr>
      <w:tr w:rsidR="00575E15" w14:paraId="3BDA8D00" w14:textId="77777777" w:rsidTr="00B4673B">
        <w:tc>
          <w:tcPr>
            <w:tcW w:w="704" w:type="dxa"/>
          </w:tcPr>
          <w:p w14:paraId="081AE620" w14:textId="081DFA62" w:rsidR="00575E15" w:rsidRDefault="00575E15" w:rsidP="00575E15">
            <w:r>
              <w:t>6.</w:t>
            </w:r>
          </w:p>
        </w:tc>
        <w:tc>
          <w:tcPr>
            <w:tcW w:w="5306" w:type="dxa"/>
          </w:tcPr>
          <w:p w14:paraId="0AFAFC2C" w14:textId="02BA20A8" w:rsidR="00575E15" w:rsidRPr="000B0589" w:rsidRDefault="001F7679" w:rsidP="00575E15">
            <w:pPr>
              <w:rPr>
                <w:sz w:val="18"/>
                <w:szCs w:val="18"/>
              </w:rPr>
            </w:pPr>
            <w:r w:rsidRPr="001F7679">
              <w:rPr>
                <w:sz w:val="18"/>
                <w:szCs w:val="18"/>
              </w:rPr>
              <w:t xml:space="preserve">What is a </w:t>
            </w:r>
            <w:r w:rsidRPr="001F7679">
              <w:rPr>
                <w:b/>
                <w:bCs/>
                <w:sz w:val="18"/>
                <w:szCs w:val="18"/>
              </w:rPr>
              <w:t>collage</w:t>
            </w:r>
            <w:r w:rsidRPr="001F7679">
              <w:rPr>
                <w:sz w:val="18"/>
                <w:szCs w:val="18"/>
              </w:rPr>
              <w:t>?</w:t>
            </w:r>
          </w:p>
        </w:tc>
        <w:tc>
          <w:tcPr>
            <w:tcW w:w="4475" w:type="dxa"/>
          </w:tcPr>
          <w:p w14:paraId="59A8CD58" w14:textId="7774CBD8" w:rsidR="00575E15" w:rsidRPr="000B0589" w:rsidRDefault="001F7679" w:rsidP="00575E15">
            <w:pPr>
              <w:rPr>
                <w:sz w:val="18"/>
                <w:szCs w:val="18"/>
              </w:rPr>
            </w:pPr>
            <w:r w:rsidRPr="001F7679">
              <w:rPr>
                <w:sz w:val="18"/>
                <w:szCs w:val="18"/>
              </w:rPr>
              <w:t>Artwork made by sticking materials onto a surface.</w:t>
            </w:r>
          </w:p>
        </w:tc>
      </w:tr>
      <w:tr w:rsidR="00575E15" w14:paraId="172CCCE1" w14:textId="77777777" w:rsidTr="00B4673B">
        <w:tc>
          <w:tcPr>
            <w:tcW w:w="704" w:type="dxa"/>
          </w:tcPr>
          <w:p w14:paraId="4A5FFF48" w14:textId="011B3588" w:rsidR="00575E15" w:rsidRDefault="00575E15" w:rsidP="00575E15">
            <w:r>
              <w:t>7.</w:t>
            </w:r>
          </w:p>
        </w:tc>
        <w:tc>
          <w:tcPr>
            <w:tcW w:w="5306" w:type="dxa"/>
          </w:tcPr>
          <w:p w14:paraId="5FD15588" w14:textId="17B63A02" w:rsidR="00575E15" w:rsidRPr="000B0589" w:rsidRDefault="00602BBF" w:rsidP="00575E15">
            <w:pPr>
              <w:rPr>
                <w:sz w:val="18"/>
                <w:szCs w:val="18"/>
              </w:rPr>
            </w:pPr>
            <w:r w:rsidRPr="00602BBF">
              <w:rPr>
                <w:sz w:val="18"/>
                <w:szCs w:val="18"/>
              </w:rPr>
              <w:t xml:space="preserve">What does </w:t>
            </w:r>
            <w:r w:rsidRPr="00602BBF">
              <w:rPr>
                <w:b/>
                <w:bCs/>
                <w:sz w:val="18"/>
                <w:szCs w:val="18"/>
              </w:rPr>
              <w:t>collaboration</w:t>
            </w:r>
            <w:r w:rsidRPr="00602BBF">
              <w:rPr>
                <w:sz w:val="18"/>
                <w:szCs w:val="18"/>
              </w:rPr>
              <w:t xml:space="preserve"> mean in art?</w:t>
            </w:r>
          </w:p>
        </w:tc>
        <w:tc>
          <w:tcPr>
            <w:tcW w:w="4475" w:type="dxa"/>
          </w:tcPr>
          <w:p w14:paraId="7CCB1D37" w14:textId="214C33B1" w:rsidR="00575E15" w:rsidRPr="000B0589" w:rsidRDefault="00602BBF" w:rsidP="00575E15">
            <w:pPr>
              <w:rPr>
                <w:sz w:val="18"/>
                <w:szCs w:val="18"/>
              </w:rPr>
            </w:pPr>
            <w:r w:rsidRPr="00602BBF">
              <w:rPr>
                <w:sz w:val="18"/>
                <w:szCs w:val="18"/>
              </w:rPr>
              <w:t>Working together with others to create art.</w:t>
            </w:r>
          </w:p>
        </w:tc>
      </w:tr>
      <w:tr w:rsidR="00575E15" w14:paraId="7418AB08" w14:textId="77777777" w:rsidTr="00B4673B">
        <w:tc>
          <w:tcPr>
            <w:tcW w:w="704" w:type="dxa"/>
          </w:tcPr>
          <w:p w14:paraId="5A450F87" w14:textId="0BE1512A" w:rsidR="00575E15" w:rsidRDefault="00575E15" w:rsidP="00575E15">
            <w:r>
              <w:t>8.</w:t>
            </w:r>
          </w:p>
        </w:tc>
        <w:tc>
          <w:tcPr>
            <w:tcW w:w="5306" w:type="dxa"/>
          </w:tcPr>
          <w:p w14:paraId="26719CA4" w14:textId="47FF490D" w:rsidR="001F68FB" w:rsidRPr="000B0589" w:rsidRDefault="00602BBF" w:rsidP="00575E15">
            <w:pPr>
              <w:rPr>
                <w:sz w:val="18"/>
                <w:szCs w:val="18"/>
              </w:rPr>
            </w:pPr>
            <w:r w:rsidRPr="00602BBF">
              <w:rPr>
                <w:sz w:val="18"/>
                <w:szCs w:val="18"/>
              </w:rPr>
              <w:t>Describe one benefit of working collaboratively on a project.</w:t>
            </w:r>
          </w:p>
        </w:tc>
        <w:tc>
          <w:tcPr>
            <w:tcW w:w="4475" w:type="dxa"/>
          </w:tcPr>
          <w:p w14:paraId="6F92F6F3" w14:textId="5C684A5C" w:rsidR="00575E15" w:rsidRPr="000B0589" w:rsidRDefault="00DE103C" w:rsidP="00575E15">
            <w:pPr>
              <w:rPr>
                <w:sz w:val="18"/>
                <w:szCs w:val="18"/>
              </w:rPr>
            </w:pPr>
            <w:r w:rsidRPr="00DE103C">
              <w:rPr>
                <w:sz w:val="18"/>
                <w:szCs w:val="18"/>
              </w:rPr>
              <w:t xml:space="preserve">Sharing ideas, improving skills, larger artwork, </w:t>
            </w:r>
            <w:r>
              <w:rPr>
                <w:sz w:val="18"/>
                <w:szCs w:val="18"/>
              </w:rPr>
              <w:t>supporting each other.</w:t>
            </w:r>
          </w:p>
        </w:tc>
      </w:tr>
      <w:tr w:rsidR="00575E15" w14:paraId="03C8C840" w14:textId="77777777" w:rsidTr="00B4673B">
        <w:tc>
          <w:tcPr>
            <w:tcW w:w="704" w:type="dxa"/>
          </w:tcPr>
          <w:p w14:paraId="7E10C257" w14:textId="5DF378EC" w:rsidR="00575E15" w:rsidRDefault="00575E15" w:rsidP="00575E15">
            <w:r>
              <w:t>9.</w:t>
            </w:r>
          </w:p>
        </w:tc>
        <w:tc>
          <w:tcPr>
            <w:tcW w:w="5306" w:type="dxa"/>
          </w:tcPr>
          <w:p w14:paraId="63FC7558" w14:textId="345116CF" w:rsidR="00575E15" w:rsidRPr="000B0589" w:rsidRDefault="00775A08" w:rsidP="00575E15">
            <w:pPr>
              <w:rPr>
                <w:sz w:val="18"/>
                <w:szCs w:val="18"/>
              </w:rPr>
            </w:pPr>
            <w:r w:rsidRPr="00775A08">
              <w:rPr>
                <w:sz w:val="18"/>
                <w:szCs w:val="18"/>
              </w:rPr>
              <w:t xml:space="preserve">What is the </w:t>
            </w:r>
            <w:r w:rsidRPr="00775A08">
              <w:rPr>
                <w:b/>
                <w:bCs/>
                <w:sz w:val="18"/>
                <w:szCs w:val="18"/>
              </w:rPr>
              <w:t>rule of thirds</w:t>
            </w:r>
            <w:r w:rsidRPr="00775A08">
              <w:rPr>
                <w:sz w:val="18"/>
                <w:szCs w:val="18"/>
              </w:rPr>
              <w:t>?</w:t>
            </w:r>
          </w:p>
        </w:tc>
        <w:tc>
          <w:tcPr>
            <w:tcW w:w="4475" w:type="dxa"/>
          </w:tcPr>
          <w:p w14:paraId="672EA6FB" w14:textId="03068866" w:rsidR="00575E15" w:rsidRPr="000B0589" w:rsidRDefault="00775A08" w:rsidP="00575E15">
            <w:pPr>
              <w:rPr>
                <w:sz w:val="18"/>
                <w:szCs w:val="18"/>
              </w:rPr>
            </w:pPr>
            <w:r w:rsidRPr="00775A08">
              <w:rPr>
                <w:sz w:val="18"/>
                <w:szCs w:val="18"/>
              </w:rPr>
              <w:t>It helps place focal points and creates balance.</w:t>
            </w:r>
          </w:p>
        </w:tc>
      </w:tr>
      <w:tr w:rsidR="00575E15" w14:paraId="0F641060" w14:textId="77777777" w:rsidTr="00B4673B">
        <w:tc>
          <w:tcPr>
            <w:tcW w:w="704" w:type="dxa"/>
          </w:tcPr>
          <w:p w14:paraId="4F46BF76" w14:textId="6072D1B5" w:rsidR="00575E15" w:rsidRDefault="00575E15" w:rsidP="00575E15">
            <w:r>
              <w:t>10.</w:t>
            </w:r>
          </w:p>
        </w:tc>
        <w:tc>
          <w:tcPr>
            <w:tcW w:w="5306" w:type="dxa"/>
          </w:tcPr>
          <w:p w14:paraId="59664AB2" w14:textId="77777777" w:rsidR="00575E15" w:rsidRDefault="00081E95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Show how the rule of thirds work.</w:t>
            </w:r>
          </w:p>
          <w:p w14:paraId="682C00AF" w14:textId="01F18C6C" w:rsidR="00B8495D" w:rsidRPr="000B0589" w:rsidRDefault="006E4B89" w:rsidP="00575E15">
            <w:pPr>
              <w:rPr>
                <w:sz w:val="18"/>
                <w:szCs w:val="18"/>
              </w:rPr>
            </w:pPr>
            <w:r w:rsidRPr="006E4B89">
              <w:rPr>
                <w:sz w:val="18"/>
                <w:szCs w:val="18"/>
              </w:rPr>
              <w:drawing>
                <wp:inline distT="0" distB="0" distL="0" distR="0" wp14:anchorId="2AA4CE86" wp14:editId="5AF040D6">
                  <wp:extent cx="1930575" cy="1266825"/>
                  <wp:effectExtent l="0" t="0" r="0" b="0"/>
                  <wp:docPr id="5570997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09976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345" cy="1274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5" w:type="dxa"/>
          </w:tcPr>
          <w:p w14:paraId="7B232C36" w14:textId="7B7B6943" w:rsidR="00575E15" w:rsidRPr="000B0589" w:rsidRDefault="008B5D46" w:rsidP="00575E15">
            <w:pPr>
              <w:rPr>
                <w:sz w:val="18"/>
                <w:szCs w:val="18"/>
              </w:rPr>
            </w:pPr>
            <w:r w:rsidRPr="00B8495D">
              <w:rPr>
                <w:sz w:val="18"/>
                <w:szCs w:val="18"/>
              </w:rPr>
              <w:drawing>
                <wp:inline distT="0" distB="0" distL="0" distR="0" wp14:anchorId="48822B0C" wp14:editId="44BA4101">
                  <wp:extent cx="4463794" cy="1809750"/>
                  <wp:effectExtent l="0" t="0" r="0" b="0"/>
                  <wp:docPr id="19832041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20416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7494" cy="1823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BC9DFE" w14:textId="1160E5BB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0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C9FD4" id="Freeform 28" o:spid="_x0000_s1026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12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37CC3D5B" w:rsidR="006560C4" w:rsidRDefault="006560C4" w:rsidP="006560C4">
      <w:pPr>
        <w:spacing w:after="0"/>
      </w:pPr>
      <w:r>
        <w:t xml:space="preserve">Subject: </w:t>
      </w:r>
      <w:r w:rsidR="007811BC">
        <w:t>Art</w:t>
      </w:r>
    </w:p>
    <w:p w14:paraId="1905959C" w14:textId="05930CEF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Year </w:t>
      </w:r>
      <w:r w:rsidR="009D7C67">
        <w:t>9</w:t>
      </w:r>
      <w:r w:rsidR="006560C4">
        <w:t xml:space="preserve"> </w:t>
      </w:r>
      <w:r w:rsidR="00222EC7">
        <w:t>Unit 2</w:t>
      </w:r>
    </w:p>
    <w:p w14:paraId="3B3150BE" w14:textId="1443E6D5" w:rsidR="006560C4" w:rsidRDefault="006560C4" w:rsidP="006560C4">
      <w:pPr>
        <w:spacing w:after="0"/>
      </w:pPr>
      <w:r>
        <w:t xml:space="preserve">Topic: </w:t>
      </w:r>
      <w:r w:rsidR="00222EC7">
        <w:t>Landscape</w:t>
      </w:r>
    </w:p>
    <w:p w14:paraId="3DE2C025" w14:textId="2E1671B4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419C4"/>
    <w:multiLevelType w:val="hybridMultilevel"/>
    <w:tmpl w:val="66009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67D93"/>
    <w:multiLevelType w:val="hybridMultilevel"/>
    <w:tmpl w:val="94EA7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F3B97"/>
    <w:multiLevelType w:val="multilevel"/>
    <w:tmpl w:val="8FC2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49300161">
    <w:abstractNumId w:val="0"/>
  </w:num>
  <w:num w:numId="2" w16cid:durableId="391583110">
    <w:abstractNumId w:val="2"/>
  </w:num>
  <w:num w:numId="3" w16cid:durableId="757294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04401"/>
    <w:rsid w:val="00046602"/>
    <w:rsid w:val="00065016"/>
    <w:rsid w:val="00081E95"/>
    <w:rsid w:val="000B0589"/>
    <w:rsid w:val="000C3DC6"/>
    <w:rsid w:val="000E2A67"/>
    <w:rsid w:val="000E422A"/>
    <w:rsid w:val="000F1BD5"/>
    <w:rsid w:val="000F66B0"/>
    <w:rsid w:val="00107947"/>
    <w:rsid w:val="00121628"/>
    <w:rsid w:val="00155C2B"/>
    <w:rsid w:val="001A6EF5"/>
    <w:rsid w:val="001A7E27"/>
    <w:rsid w:val="001B5A0C"/>
    <w:rsid w:val="001C3803"/>
    <w:rsid w:val="001F6511"/>
    <w:rsid w:val="001F68FB"/>
    <w:rsid w:val="001F7679"/>
    <w:rsid w:val="00213D1E"/>
    <w:rsid w:val="00222EC7"/>
    <w:rsid w:val="00245AD7"/>
    <w:rsid w:val="00276B1C"/>
    <w:rsid w:val="002805A6"/>
    <w:rsid w:val="002A7899"/>
    <w:rsid w:val="002C307D"/>
    <w:rsid w:val="002D0179"/>
    <w:rsid w:val="002D7E41"/>
    <w:rsid w:val="002E493E"/>
    <w:rsid w:val="003948B8"/>
    <w:rsid w:val="003A4214"/>
    <w:rsid w:val="003E3B73"/>
    <w:rsid w:val="003F4612"/>
    <w:rsid w:val="003F4B77"/>
    <w:rsid w:val="003F65F3"/>
    <w:rsid w:val="004814FD"/>
    <w:rsid w:val="00482303"/>
    <w:rsid w:val="004B5056"/>
    <w:rsid w:val="004C0979"/>
    <w:rsid w:val="004F0829"/>
    <w:rsid w:val="004F1CDD"/>
    <w:rsid w:val="00575E15"/>
    <w:rsid w:val="005E535D"/>
    <w:rsid w:val="00602BBF"/>
    <w:rsid w:val="006560C4"/>
    <w:rsid w:val="006946AF"/>
    <w:rsid w:val="006B4DDB"/>
    <w:rsid w:val="006E4B89"/>
    <w:rsid w:val="00775A08"/>
    <w:rsid w:val="007811BC"/>
    <w:rsid w:val="00782C51"/>
    <w:rsid w:val="00783920"/>
    <w:rsid w:val="007854B4"/>
    <w:rsid w:val="0079476C"/>
    <w:rsid w:val="007A1E4D"/>
    <w:rsid w:val="007E368D"/>
    <w:rsid w:val="008452AB"/>
    <w:rsid w:val="00882216"/>
    <w:rsid w:val="008B5D46"/>
    <w:rsid w:val="008D0559"/>
    <w:rsid w:val="008D0AB7"/>
    <w:rsid w:val="00921F98"/>
    <w:rsid w:val="009300EF"/>
    <w:rsid w:val="0093714A"/>
    <w:rsid w:val="009371F5"/>
    <w:rsid w:val="00945761"/>
    <w:rsid w:val="00972F93"/>
    <w:rsid w:val="009C624F"/>
    <w:rsid w:val="009D7C67"/>
    <w:rsid w:val="00A76399"/>
    <w:rsid w:val="00AA6709"/>
    <w:rsid w:val="00AD6C6B"/>
    <w:rsid w:val="00B23A33"/>
    <w:rsid w:val="00B37B4D"/>
    <w:rsid w:val="00B4673B"/>
    <w:rsid w:val="00B8495D"/>
    <w:rsid w:val="00BA0875"/>
    <w:rsid w:val="00BB4BAE"/>
    <w:rsid w:val="00BE1C9D"/>
    <w:rsid w:val="00C360A4"/>
    <w:rsid w:val="00C440AF"/>
    <w:rsid w:val="00C54C25"/>
    <w:rsid w:val="00C5550A"/>
    <w:rsid w:val="00CA2A61"/>
    <w:rsid w:val="00CC46D6"/>
    <w:rsid w:val="00CF41D6"/>
    <w:rsid w:val="00D3279A"/>
    <w:rsid w:val="00D46C6F"/>
    <w:rsid w:val="00D8709A"/>
    <w:rsid w:val="00D8758C"/>
    <w:rsid w:val="00DA6D3D"/>
    <w:rsid w:val="00DE103C"/>
    <w:rsid w:val="00E01373"/>
    <w:rsid w:val="00E10ED3"/>
    <w:rsid w:val="00E31AA8"/>
    <w:rsid w:val="00E320AA"/>
    <w:rsid w:val="00E471A7"/>
    <w:rsid w:val="00E66A13"/>
    <w:rsid w:val="00E670EA"/>
    <w:rsid w:val="00E72EAA"/>
    <w:rsid w:val="00E741FD"/>
    <w:rsid w:val="00E950EC"/>
    <w:rsid w:val="00EA0404"/>
    <w:rsid w:val="00EB30D9"/>
    <w:rsid w:val="00ED3933"/>
    <w:rsid w:val="00ED5249"/>
    <w:rsid w:val="00F0306B"/>
    <w:rsid w:val="00F0568C"/>
    <w:rsid w:val="00F1480D"/>
    <w:rsid w:val="00F3035F"/>
    <w:rsid w:val="00F35FE0"/>
    <w:rsid w:val="00F91EC7"/>
    <w:rsid w:val="00F92E42"/>
    <w:rsid w:val="00F9490A"/>
    <w:rsid w:val="00FB594C"/>
    <w:rsid w:val="00FB635C"/>
    <w:rsid w:val="00FC34CE"/>
    <w:rsid w:val="00FE66F3"/>
    <w:rsid w:val="00FF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4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3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0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customXml/itemProps2.xml><?xml version="1.0" encoding="utf-8"?>
<ds:datastoreItem xmlns:ds="http://schemas.openxmlformats.org/officeDocument/2006/customXml" ds:itemID="{E30D94F8-5DE5-4A95-888D-0AF4D0EB688A}"/>
</file>

<file path=customXml/itemProps3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L Bentley</dc:creator>
  <cp:keywords/>
  <dc:description/>
  <cp:lastModifiedBy>A Skipper</cp:lastModifiedBy>
  <cp:revision>17</cp:revision>
  <dcterms:created xsi:type="dcterms:W3CDTF">2026-05-20T12:23:00Z</dcterms:created>
  <dcterms:modified xsi:type="dcterms:W3CDTF">2026-06-22T09:18:00Z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